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90" w:rsidRPr="00F83DC9" w:rsidRDefault="000769AC" w:rsidP="005D1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DC9">
        <w:rPr>
          <w:rFonts w:ascii="Times New Roman" w:hAnsi="Times New Roman" w:cs="Times New Roman"/>
          <w:b/>
          <w:sz w:val="24"/>
          <w:szCs w:val="24"/>
        </w:rPr>
        <w:t>ДИПЛОМИРАНЕ</w:t>
      </w:r>
    </w:p>
    <w:p w:rsidR="000769AC" w:rsidRPr="00F83DC9" w:rsidRDefault="000769AC" w:rsidP="005D1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119" w:rsidRPr="00F83DC9" w:rsidRDefault="009728E4" w:rsidP="005D1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DC9">
        <w:rPr>
          <w:rFonts w:ascii="Times New Roman" w:hAnsi="Times New Roman" w:cs="Times New Roman"/>
          <w:b/>
          <w:sz w:val="24"/>
          <w:szCs w:val="24"/>
        </w:rPr>
        <w:t>ПРОЦЕДУРА</w:t>
      </w:r>
      <w:r w:rsidR="00CB6D55" w:rsidRPr="00F83DC9">
        <w:rPr>
          <w:rFonts w:ascii="Times New Roman" w:hAnsi="Times New Roman" w:cs="Times New Roman"/>
          <w:b/>
          <w:sz w:val="24"/>
          <w:szCs w:val="24"/>
        </w:rPr>
        <w:t xml:space="preserve"> ЗА ПРОВЕЖДАНЕ И КРИТЕРИИ ЗА ОЦЕНЯВАНЕ НА </w:t>
      </w:r>
    </w:p>
    <w:p w:rsidR="00C24119" w:rsidRPr="00F83DC9" w:rsidRDefault="00C24119" w:rsidP="005D1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9" w:rsidRPr="00F83DC9" w:rsidRDefault="00CB6D55" w:rsidP="005D1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DC9">
        <w:rPr>
          <w:rFonts w:ascii="Times New Roman" w:hAnsi="Times New Roman" w:cs="Times New Roman"/>
          <w:b/>
          <w:sz w:val="24"/>
          <w:szCs w:val="24"/>
          <w:u w:val="single"/>
        </w:rPr>
        <w:t xml:space="preserve">ДЪРЖАВЕН ИЗПИТ </w:t>
      </w:r>
    </w:p>
    <w:p w:rsidR="00C24119" w:rsidRPr="00F83DC9" w:rsidRDefault="00C24119" w:rsidP="005D1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9" w:rsidRPr="00F83DC9" w:rsidRDefault="00CB6D55" w:rsidP="005D1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DC9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864B1" w:rsidRPr="00F83DC9">
        <w:rPr>
          <w:rFonts w:ascii="Times New Roman" w:hAnsi="Times New Roman" w:cs="Times New Roman"/>
          <w:b/>
          <w:sz w:val="24"/>
          <w:szCs w:val="24"/>
        </w:rPr>
        <w:t xml:space="preserve">МАГИСТЪРСКА ПРОГРАМА </w:t>
      </w:r>
      <w:r w:rsidRPr="00F83DC9">
        <w:rPr>
          <w:rFonts w:ascii="Times New Roman" w:hAnsi="Times New Roman" w:cs="Times New Roman"/>
          <w:b/>
          <w:sz w:val="24"/>
          <w:szCs w:val="24"/>
        </w:rPr>
        <w:t>„</w:t>
      </w:r>
      <w:r w:rsidR="00273174" w:rsidRPr="00F83DC9">
        <w:rPr>
          <w:rFonts w:ascii="Times New Roman" w:hAnsi="Times New Roman" w:cs="Times New Roman"/>
          <w:b/>
          <w:sz w:val="24"/>
          <w:szCs w:val="24"/>
        </w:rPr>
        <w:t>МУЗИКАЛЕН ИНСТРУМЕНТ ИЛИ ПЕЕНЕ С РЪКОВОДСТВО НА ВОКАЛНИ И ИНСТРУМЕНТАЛНИ ФОРМАЦИИ</w:t>
      </w:r>
      <w:r w:rsidRPr="00F83DC9">
        <w:rPr>
          <w:rFonts w:ascii="Times New Roman" w:hAnsi="Times New Roman" w:cs="Times New Roman"/>
          <w:b/>
          <w:sz w:val="24"/>
          <w:szCs w:val="24"/>
        </w:rPr>
        <w:t>“</w:t>
      </w:r>
    </w:p>
    <w:p w:rsidR="00C24119" w:rsidRPr="00F83DC9" w:rsidRDefault="00C24119" w:rsidP="005D1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DC9">
        <w:rPr>
          <w:rFonts w:ascii="Times New Roman" w:hAnsi="Times New Roman" w:cs="Times New Roman"/>
          <w:b/>
          <w:sz w:val="24"/>
          <w:szCs w:val="24"/>
        </w:rPr>
        <w:t>/актуален от учебната 20</w:t>
      </w:r>
      <w:r w:rsidR="00E726FC">
        <w:rPr>
          <w:rFonts w:ascii="Times New Roman" w:hAnsi="Times New Roman" w:cs="Times New Roman"/>
          <w:b/>
          <w:sz w:val="24"/>
          <w:szCs w:val="24"/>
        </w:rPr>
        <w:t>20</w:t>
      </w:r>
      <w:r w:rsidRPr="00F83DC9">
        <w:rPr>
          <w:rFonts w:ascii="Times New Roman" w:hAnsi="Times New Roman" w:cs="Times New Roman"/>
          <w:b/>
          <w:sz w:val="24"/>
          <w:szCs w:val="24"/>
        </w:rPr>
        <w:t>/20</w:t>
      </w:r>
      <w:r w:rsidR="00E726FC">
        <w:rPr>
          <w:rFonts w:ascii="Times New Roman" w:hAnsi="Times New Roman" w:cs="Times New Roman"/>
          <w:b/>
          <w:sz w:val="24"/>
          <w:szCs w:val="24"/>
        </w:rPr>
        <w:t>21</w:t>
      </w:r>
      <w:r w:rsidRPr="00F83DC9">
        <w:rPr>
          <w:rFonts w:ascii="Times New Roman" w:hAnsi="Times New Roman" w:cs="Times New Roman"/>
          <w:b/>
          <w:sz w:val="24"/>
          <w:szCs w:val="24"/>
        </w:rPr>
        <w:t xml:space="preserve"> г./</w:t>
      </w:r>
    </w:p>
    <w:p w:rsidR="00C24119" w:rsidRPr="00F83DC9" w:rsidRDefault="00C24119" w:rsidP="005D1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D55" w:rsidRPr="00F83DC9" w:rsidRDefault="00CB6D55" w:rsidP="005D1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6D55" w:rsidRPr="00F83DC9" w:rsidRDefault="00CB6D55" w:rsidP="005D12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DC9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E01918" w:rsidRPr="00F83DC9">
        <w:rPr>
          <w:rFonts w:ascii="Times New Roman" w:hAnsi="Times New Roman" w:cs="Times New Roman"/>
          <w:b/>
          <w:sz w:val="24"/>
          <w:szCs w:val="24"/>
        </w:rPr>
        <w:t xml:space="preserve">ПРОЦЕДУРА ЗА ПРОВЕЖДАНЕ НА </w:t>
      </w:r>
      <w:r w:rsidR="00273174" w:rsidRPr="00F83DC9">
        <w:rPr>
          <w:rFonts w:ascii="Times New Roman" w:hAnsi="Times New Roman" w:cs="Times New Roman"/>
          <w:b/>
          <w:sz w:val="24"/>
          <w:szCs w:val="24"/>
        </w:rPr>
        <w:t>ДЪРЖАВНИЯ ИЗПИТ ИЛИ ЗАЩИТА НА ДИПЛОМНА РАБОТА</w:t>
      </w:r>
      <w:r w:rsidR="00E01918" w:rsidRPr="00F83DC9">
        <w:rPr>
          <w:rFonts w:ascii="Times New Roman" w:hAnsi="Times New Roman" w:cs="Times New Roman"/>
          <w:b/>
          <w:sz w:val="24"/>
          <w:szCs w:val="24"/>
        </w:rPr>
        <w:t>:</w:t>
      </w:r>
    </w:p>
    <w:p w:rsidR="00CB6D55" w:rsidRPr="00E726FC" w:rsidRDefault="00CB6D55" w:rsidP="005D1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3174" w:rsidRPr="00F83DC9" w:rsidRDefault="00273174" w:rsidP="00273174">
      <w:pPr>
        <w:pStyle w:val="ListParagraph"/>
        <w:numPr>
          <w:ilvl w:val="0"/>
          <w:numId w:val="2"/>
        </w:numPr>
        <w:jc w:val="both"/>
      </w:pPr>
      <w:r w:rsidRPr="00F83DC9">
        <w:t>Държавният изпит има за цел установяване постиженията на студентите при овладяването на учебните дисциплини, формиращи фундаменталната, широкопрофилна подготовка в съответната магистърска програма.</w:t>
      </w:r>
    </w:p>
    <w:p w:rsidR="00273174" w:rsidRPr="00F83DC9" w:rsidRDefault="00273174" w:rsidP="00273174">
      <w:pPr>
        <w:pStyle w:val="ListParagraph"/>
        <w:numPr>
          <w:ilvl w:val="0"/>
          <w:numId w:val="2"/>
        </w:numPr>
        <w:jc w:val="both"/>
      </w:pPr>
      <w:r w:rsidRPr="00F83DC9">
        <w:t xml:space="preserve">В съответствие с Правилника за образователните дейности: </w:t>
      </w:r>
    </w:p>
    <w:p w:rsidR="007B74D7" w:rsidRPr="007B74D7" w:rsidRDefault="00273174" w:rsidP="00D03A81">
      <w:pPr>
        <w:pStyle w:val="ListParagraph"/>
        <w:numPr>
          <w:ilvl w:val="0"/>
          <w:numId w:val="40"/>
        </w:numPr>
        <w:jc w:val="both"/>
        <w:rPr>
          <w:color w:val="FF0000"/>
        </w:rPr>
      </w:pPr>
      <w:r w:rsidRPr="00F83DC9">
        <w:t xml:space="preserve">Чл. 47, ал. 5. </w:t>
      </w:r>
      <w:r w:rsidRPr="00E726FC">
        <w:rPr>
          <w:lang w:val="ru-RU"/>
        </w:rPr>
        <w:t>д</w:t>
      </w:r>
      <w:r w:rsidRPr="00F83DC9">
        <w:t xml:space="preserve">о държавен изпит се допускат онези студенти, които са положили успешно </w:t>
      </w:r>
      <w:r w:rsidRPr="007B74D7">
        <w:rPr>
          <w:color w:val="000000" w:themeColor="text1"/>
        </w:rPr>
        <w:t>всички семестриални изпити</w:t>
      </w:r>
      <w:r w:rsidR="007B74D7">
        <w:rPr>
          <w:color w:val="000000" w:themeColor="text1"/>
        </w:rPr>
        <w:t>.</w:t>
      </w:r>
    </w:p>
    <w:p w:rsidR="007B74D7" w:rsidRDefault="00273174" w:rsidP="00953333">
      <w:pPr>
        <w:pStyle w:val="ListParagraph"/>
        <w:numPr>
          <w:ilvl w:val="0"/>
          <w:numId w:val="40"/>
        </w:numPr>
        <w:jc w:val="both"/>
      </w:pPr>
      <w:r w:rsidRPr="00F83DC9">
        <w:t xml:space="preserve">Чл. 50, ал. 1. </w:t>
      </w:r>
      <w:r w:rsidR="007B74D7">
        <w:t>Студентът има право да се яви на две от трите държавни изпитни сесии – предварителна, редовна, поправителна. Сроковете на сесиите се определят с календарния график за всяка учебна година, утвърден от ректора</w:t>
      </w:r>
    </w:p>
    <w:p w:rsidR="00273174" w:rsidRPr="00F83DC9" w:rsidRDefault="00273174" w:rsidP="00953333">
      <w:pPr>
        <w:pStyle w:val="ListParagraph"/>
        <w:numPr>
          <w:ilvl w:val="0"/>
          <w:numId w:val="40"/>
        </w:numPr>
        <w:jc w:val="both"/>
      </w:pPr>
      <w:r w:rsidRPr="00F83DC9">
        <w:t xml:space="preserve">Чл. 50, ал. 2. </w:t>
      </w:r>
      <w:r w:rsidR="007B74D7">
        <w:t>Студенти, които са се явили, но не са положили успешно държавните изпити или не са защитили дипломната работа на две от трите изпитни сесии, имат право на еднократно явяване не по-късно от една календарна година от последното явяване.</w:t>
      </w:r>
      <w:r w:rsidRPr="00F83DC9">
        <w:t xml:space="preserve"> </w:t>
      </w:r>
    </w:p>
    <w:p w:rsidR="00273174" w:rsidRPr="00F83DC9" w:rsidRDefault="00273174" w:rsidP="00273174">
      <w:pPr>
        <w:pStyle w:val="ListParagraph"/>
        <w:numPr>
          <w:ilvl w:val="0"/>
          <w:numId w:val="2"/>
        </w:numPr>
        <w:jc w:val="both"/>
      </w:pPr>
      <w:r w:rsidRPr="00F83DC9">
        <w:t>За семестриално завършили се смятат студентите, които са положили успешно всички изпити и са придобили кредитите по основната схема на учебния план.</w:t>
      </w:r>
    </w:p>
    <w:p w:rsidR="00273174" w:rsidRPr="00F83DC9" w:rsidRDefault="00273174" w:rsidP="00273174">
      <w:pPr>
        <w:pStyle w:val="ListParagraph"/>
        <w:numPr>
          <w:ilvl w:val="0"/>
          <w:numId w:val="2"/>
        </w:numPr>
        <w:jc w:val="both"/>
      </w:pPr>
      <w:r w:rsidRPr="00F83DC9">
        <w:t xml:space="preserve">Всеки студент подава молба в учебен отдел за допускане до държавен изпит, не по-късно от 20 дни от началото на държавната изпитна сесия. </w:t>
      </w:r>
    </w:p>
    <w:p w:rsidR="00273174" w:rsidRPr="00F83DC9" w:rsidRDefault="00273174" w:rsidP="00273174">
      <w:pPr>
        <w:pStyle w:val="ListParagraph"/>
        <w:numPr>
          <w:ilvl w:val="0"/>
          <w:numId w:val="2"/>
        </w:numPr>
        <w:jc w:val="both"/>
      </w:pPr>
      <w:r w:rsidRPr="00F83DC9">
        <w:t xml:space="preserve">Когато студентите подадат молба за явяване и бъдат включени в протоколите за държавен изпит, без да се явят на изпита, те не губят правата си. Те не получават „служебна“ слаба оценка и не се счита, че са използвали правото си за явяване на държавен изпит. </w:t>
      </w:r>
    </w:p>
    <w:p w:rsidR="00273174" w:rsidRPr="00F83DC9" w:rsidRDefault="00273174" w:rsidP="00273174">
      <w:pPr>
        <w:pStyle w:val="ListParagraph"/>
        <w:numPr>
          <w:ilvl w:val="0"/>
          <w:numId w:val="2"/>
        </w:numPr>
        <w:jc w:val="both"/>
      </w:pPr>
      <w:r w:rsidRPr="00F83DC9">
        <w:t>Държавният изпит за студентите от магистърска програма „Музикален инструмент или пеене с ръководство на вокални и инструментални формации“ е в два варианта по избор: първият – Публично солово или камерно концертно изпълнение, вторият – защита на дипломна работа./.</w:t>
      </w:r>
    </w:p>
    <w:p w:rsidR="00CB6D55" w:rsidRPr="00E726FC" w:rsidRDefault="00CB6D55" w:rsidP="005D1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120B" w:rsidRPr="00F83DC9" w:rsidRDefault="005D120B" w:rsidP="005D1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59E" w:rsidRPr="00F83DC9" w:rsidRDefault="00067A89" w:rsidP="00F905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DC9">
        <w:rPr>
          <w:rFonts w:ascii="Times New Roman" w:hAnsi="Times New Roman" w:cs="Times New Roman"/>
          <w:b/>
          <w:sz w:val="24"/>
          <w:szCs w:val="24"/>
        </w:rPr>
        <w:t xml:space="preserve">Б.1. </w:t>
      </w:r>
      <w:r w:rsidR="00F9059E" w:rsidRPr="00F83DC9">
        <w:rPr>
          <w:rFonts w:ascii="Times New Roman" w:hAnsi="Times New Roman" w:cs="Times New Roman"/>
          <w:b/>
          <w:sz w:val="24"/>
          <w:szCs w:val="24"/>
        </w:rPr>
        <w:t>УКАЗАНИЯ ЗА ПРОВЕЖДАНЕ И КРИТЕРИИ ЗА ОЦЕНЯВАНЕ НА ДЪРЖАВНИЯ ИЗПИТ -  ПУБЛИЧНО СОЛОВО ИЛИ КАМЕРНО КОНЦЕРТНО ИЗПЪЛНЕНИЕ ЗА МАГИСТЪРСКА ПРОГРАМА МУЗИКАЛЕН ИНСТРУМЕНТ ИЛИ ПЕЕНЕ С РЪКОВОДСТВО НА ВОКАЛНИ И ИНСТРУМЕНТАЛНИ ФОРМАЦИИ</w:t>
      </w:r>
    </w:p>
    <w:p w:rsidR="00DE4DE4" w:rsidRPr="00F83DC9" w:rsidRDefault="00DE4DE4" w:rsidP="00F905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59E" w:rsidRPr="00F83DC9" w:rsidRDefault="00DE4DE4" w:rsidP="00F9059E">
      <w:pPr>
        <w:pStyle w:val="ListParagraph"/>
        <w:numPr>
          <w:ilvl w:val="0"/>
          <w:numId w:val="10"/>
        </w:numPr>
        <w:jc w:val="both"/>
      </w:pPr>
      <w:r w:rsidRPr="00F83DC9">
        <w:t>Държавният изпит – „</w:t>
      </w:r>
      <w:r w:rsidRPr="00F83DC9">
        <w:rPr>
          <w:b/>
        </w:rPr>
        <w:t>Публично солово или камерно концертно изпълнение“ за студентите от магистърска програма „Музикален инструмент или пеене с ръководство на вокални и инструментални формации“</w:t>
      </w:r>
      <w:r w:rsidRPr="00F83DC9">
        <w:t xml:space="preserve"> </w:t>
      </w:r>
      <w:r w:rsidR="00F9059E" w:rsidRPr="00F83DC9">
        <w:t xml:space="preserve">се провежда под формата на </w:t>
      </w:r>
      <w:r w:rsidR="00F9059E" w:rsidRPr="00F83DC9">
        <w:rPr>
          <w:b/>
        </w:rPr>
        <w:lastRenderedPageBreak/>
        <w:t>публичен концер</w:t>
      </w:r>
      <w:r w:rsidR="00F9059E" w:rsidRPr="00F83DC9">
        <w:t xml:space="preserve">т. В него участват всички студенти, завършващи специалността, като предварително съставят </w:t>
      </w:r>
      <w:r w:rsidR="00F9059E" w:rsidRPr="00F83DC9">
        <w:rPr>
          <w:b/>
        </w:rPr>
        <w:t>програма, с реда на участие</w:t>
      </w:r>
      <w:r w:rsidR="00F9059E" w:rsidRPr="00F83DC9">
        <w:t>.</w:t>
      </w:r>
    </w:p>
    <w:p w:rsidR="00033CCD" w:rsidRPr="00F83DC9" w:rsidRDefault="00033CCD" w:rsidP="00033CCD">
      <w:pPr>
        <w:pStyle w:val="ListParagraph"/>
        <w:numPr>
          <w:ilvl w:val="0"/>
          <w:numId w:val="10"/>
        </w:numPr>
        <w:jc w:val="both"/>
      </w:pPr>
      <w:r w:rsidRPr="00F83DC9">
        <w:t>Съставянето на програмата трябва да следва изискванията за:</w:t>
      </w:r>
    </w:p>
    <w:p w:rsidR="00033CCD" w:rsidRPr="00F83DC9" w:rsidRDefault="00033CCD" w:rsidP="00033CCD">
      <w:pPr>
        <w:pStyle w:val="ListParagraph"/>
        <w:numPr>
          <w:ilvl w:val="1"/>
          <w:numId w:val="10"/>
        </w:numPr>
        <w:jc w:val="both"/>
      </w:pPr>
      <w:r w:rsidRPr="00F83DC9">
        <w:t>Контрастност на характера на отделните музикални творби;</w:t>
      </w:r>
    </w:p>
    <w:p w:rsidR="00033CCD" w:rsidRPr="00F83DC9" w:rsidRDefault="00033CCD" w:rsidP="00033CCD">
      <w:pPr>
        <w:pStyle w:val="ListParagraph"/>
        <w:numPr>
          <w:ilvl w:val="1"/>
          <w:numId w:val="10"/>
        </w:numPr>
        <w:jc w:val="both"/>
      </w:pPr>
      <w:r w:rsidRPr="00F83DC9">
        <w:t>Жанрово-стилово разнообразие в реда на изпълняваните творби;</w:t>
      </w:r>
    </w:p>
    <w:p w:rsidR="00033CCD" w:rsidRPr="00E726FC" w:rsidRDefault="00033CCD" w:rsidP="00033CCD">
      <w:pPr>
        <w:pStyle w:val="ListParagraph"/>
        <w:numPr>
          <w:ilvl w:val="1"/>
          <w:numId w:val="10"/>
        </w:numPr>
        <w:jc w:val="both"/>
        <w:rPr>
          <w:lang w:val="ru-RU"/>
        </w:rPr>
      </w:pPr>
      <w:r w:rsidRPr="00F83DC9">
        <w:t>Редът на репертоарната подредба да бъде съобразен с изискванията за контрастност на характера и жанрово-стиловото разнообразие.</w:t>
      </w:r>
    </w:p>
    <w:p w:rsidR="00033CCD" w:rsidRPr="00E726FC" w:rsidRDefault="00033CCD" w:rsidP="00033CCD">
      <w:pPr>
        <w:pStyle w:val="ListParagraph"/>
        <w:numPr>
          <w:ilvl w:val="0"/>
          <w:numId w:val="10"/>
        </w:numPr>
        <w:jc w:val="both"/>
        <w:rPr>
          <w:lang w:val="ru-RU"/>
        </w:rPr>
      </w:pPr>
      <w:r w:rsidRPr="00F83DC9">
        <w:t>Изпитният материал за всеки студент трябва да отговаря на следните изисквания:</w:t>
      </w:r>
    </w:p>
    <w:p w:rsidR="00033CCD" w:rsidRPr="00E726FC" w:rsidRDefault="00033CCD" w:rsidP="00033CCD">
      <w:pPr>
        <w:pStyle w:val="ListParagraph"/>
        <w:numPr>
          <w:ilvl w:val="1"/>
          <w:numId w:val="10"/>
        </w:numPr>
        <w:jc w:val="both"/>
        <w:rPr>
          <w:lang w:val="ru-RU"/>
        </w:rPr>
      </w:pPr>
      <w:r w:rsidRPr="00F83DC9">
        <w:t>Изпълнение на три произведения – жанрово и стилово разнообразни или от различни фолклорни области при народните изпълнители;</w:t>
      </w:r>
    </w:p>
    <w:p w:rsidR="00033CCD" w:rsidRPr="00E726FC" w:rsidRDefault="00033CCD" w:rsidP="00033CCD">
      <w:pPr>
        <w:pStyle w:val="ListParagraph"/>
        <w:numPr>
          <w:ilvl w:val="1"/>
          <w:numId w:val="10"/>
        </w:numPr>
        <w:jc w:val="both"/>
        <w:rPr>
          <w:lang w:val="ru-RU"/>
        </w:rPr>
      </w:pPr>
      <w:r w:rsidRPr="00F83DC9">
        <w:t xml:space="preserve">Произведенията за изпълнителите на </w:t>
      </w:r>
      <w:r w:rsidRPr="00F83DC9">
        <w:rPr>
          <w:b/>
        </w:rPr>
        <w:t>класически инструменти или пеене</w:t>
      </w:r>
      <w:r w:rsidRPr="00F83DC9">
        <w:t xml:space="preserve"> да отговарят на следните изисквания:</w:t>
      </w:r>
    </w:p>
    <w:p w:rsidR="00033CCD" w:rsidRPr="00E726FC" w:rsidRDefault="00033CCD" w:rsidP="00033CCD">
      <w:pPr>
        <w:pStyle w:val="ListParagraph"/>
        <w:numPr>
          <w:ilvl w:val="2"/>
          <w:numId w:val="41"/>
        </w:numPr>
        <w:jc w:val="both"/>
        <w:rPr>
          <w:lang w:val="ru-RU"/>
        </w:rPr>
      </w:pPr>
      <w:r w:rsidRPr="00F83DC9">
        <w:t>едното произведение трябва да бъде задължително от български композитор;</w:t>
      </w:r>
    </w:p>
    <w:p w:rsidR="00033CCD" w:rsidRPr="00E726FC" w:rsidRDefault="00033CCD" w:rsidP="00033CCD">
      <w:pPr>
        <w:pStyle w:val="ListParagraph"/>
        <w:numPr>
          <w:ilvl w:val="2"/>
          <w:numId w:val="41"/>
        </w:numPr>
        <w:jc w:val="both"/>
        <w:rPr>
          <w:lang w:val="ru-RU"/>
        </w:rPr>
      </w:pPr>
      <w:r w:rsidRPr="00F83DC9">
        <w:t>останалите две произведения да се различават в темпово отношение и да бъдат от чужди автори;</w:t>
      </w:r>
    </w:p>
    <w:p w:rsidR="00033CCD" w:rsidRPr="00E726FC" w:rsidRDefault="00033CCD" w:rsidP="00033CCD">
      <w:pPr>
        <w:pStyle w:val="ListParagraph"/>
        <w:numPr>
          <w:ilvl w:val="1"/>
          <w:numId w:val="41"/>
        </w:numPr>
        <w:jc w:val="both"/>
        <w:rPr>
          <w:lang w:val="ru-RU"/>
        </w:rPr>
      </w:pPr>
      <w:r w:rsidRPr="00F83DC9">
        <w:t xml:space="preserve">Произведенията на </w:t>
      </w:r>
      <w:r w:rsidRPr="00F83DC9">
        <w:rPr>
          <w:b/>
        </w:rPr>
        <w:t xml:space="preserve">народните изпълнители </w:t>
      </w:r>
      <w:r w:rsidRPr="00F83DC9">
        <w:t>да отговарят на следните изисквания</w:t>
      </w:r>
    </w:p>
    <w:p w:rsidR="00033CCD" w:rsidRPr="00E726FC" w:rsidRDefault="00033CCD" w:rsidP="00033CCD">
      <w:pPr>
        <w:pStyle w:val="ListParagraph"/>
        <w:numPr>
          <w:ilvl w:val="2"/>
          <w:numId w:val="41"/>
        </w:numPr>
        <w:jc w:val="both"/>
        <w:rPr>
          <w:lang w:val="ru-RU"/>
        </w:rPr>
      </w:pPr>
      <w:r w:rsidRPr="00F83DC9">
        <w:t>едното произведение трябва да бъде безмензурно;</w:t>
      </w:r>
    </w:p>
    <w:p w:rsidR="00033CCD" w:rsidRPr="00E726FC" w:rsidRDefault="00033CCD" w:rsidP="00033CCD">
      <w:pPr>
        <w:pStyle w:val="ListParagraph"/>
        <w:numPr>
          <w:ilvl w:val="2"/>
          <w:numId w:val="41"/>
        </w:numPr>
        <w:jc w:val="both"/>
        <w:rPr>
          <w:lang w:val="ru-RU"/>
        </w:rPr>
      </w:pPr>
      <w:r w:rsidRPr="00F83DC9">
        <w:t xml:space="preserve">останалите две произведения да се различават по отношение на темпото и  размера /желателно е едното да бъде в равноделен, а другото в неравноделен размер/ </w:t>
      </w:r>
    </w:p>
    <w:p w:rsidR="00033CCD" w:rsidRPr="00E726FC" w:rsidRDefault="00033CCD" w:rsidP="00033CCD">
      <w:pPr>
        <w:pStyle w:val="ListParagraph"/>
        <w:numPr>
          <w:ilvl w:val="1"/>
          <w:numId w:val="41"/>
        </w:numPr>
        <w:jc w:val="both"/>
        <w:rPr>
          <w:lang w:val="ru-RU"/>
        </w:rPr>
      </w:pPr>
      <w:r w:rsidRPr="00F83DC9">
        <w:t>Песенният материал за певците трябва да бъде изпълнен с целия текст;</w:t>
      </w:r>
    </w:p>
    <w:p w:rsidR="00033CCD" w:rsidRPr="00E726FC" w:rsidRDefault="00033CCD" w:rsidP="00033CCD">
      <w:pPr>
        <w:pStyle w:val="ListParagraph"/>
        <w:numPr>
          <w:ilvl w:val="1"/>
          <w:numId w:val="41"/>
        </w:numPr>
        <w:jc w:val="both"/>
        <w:rPr>
          <w:lang w:val="ru-RU"/>
        </w:rPr>
      </w:pPr>
      <w:r w:rsidRPr="00F83DC9">
        <w:t xml:space="preserve">Изпълняваният материал да не е с времетраене надвишаващо 15 минути </w:t>
      </w:r>
    </w:p>
    <w:p w:rsidR="00033CCD" w:rsidRPr="00F83DC9" w:rsidRDefault="00033CCD" w:rsidP="00033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59E" w:rsidRPr="00F83DC9" w:rsidRDefault="00067A89" w:rsidP="00F9059E">
      <w:pPr>
        <w:pStyle w:val="ListParagraph"/>
        <w:numPr>
          <w:ilvl w:val="0"/>
          <w:numId w:val="43"/>
        </w:numPr>
        <w:jc w:val="both"/>
      </w:pPr>
      <w:r w:rsidRPr="00F83DC9">
        <w:t>Концертната програма трябв</w:t>
      </w:r>
      <w:r w:rsidR="00F9059E" w:rsidRPr="00F83DC9">
        <w:t>а да отговаря на следните изисквания:</w:t>
      </w:r>
    </w:p>
    <w:p w:rsidR="00F9059E" w:rsidRPr="00F83DC9" w:rsidRDefault="00F9059E" w:rsidP="00F9059E">
      <w:pPr>
        <w:pStyle w:val="ListParagraph"/>
        <w:numPr>
          <w:ilvl w:val="0"/>
          <w:numId w:val="42"/>
        </w:numPr>
        <w:jc w:val="both"/>
      </w:pPr>
      <w:r w:rsidRPr="00F83DC9">
        <w:t>Концертната изява да бъде публично оповестена чрез съответните рекламни материали.</w:t>
      </w:r>
    </w:p>
    <w:p w:rsidR="00F9059E" w:rsidRPr="00F83DC9" w:rsidRDefault="00F9059E" w:rsidP="00F9059E">
      <w:pPr>
        <w:pStyle w:val="ListParagraph"/>
        <w:numPr>
          <w:ilvl w:val="0"/>
          <w:numId w:val="42"/>
        </w:numPr>
        <w:jc w:val="both"/>
      </w:pPr>
      <w:r w:rsidRPr="00F83DC9">
        <w:t xml:space="preserve">В концертната изява </w:t>
      </w:r>
      <w:r w:rsidR="00AC1933" w:rsidRPr="00F83DC9">
        <w:t>могат</w:t>
      </w:r>
      <w:r w:rsidRPr="00F83DC9">
        <w:t xml:space="preserve"> да участват и фолклорни формации / инструментална, танцова и хорова/, но като съпровождащи изпълнението на дипломанта.</w:t>
      </w:r>
    </w:p>
    <w:p w:rsidR="00F9059E" w:rsidRPr="00F83DC9" w:rsidRDefault="00F9059E" w:rsidP="00F9059E">
      <w:pPr>
        <w:pStyle w:val="ListParagraph"/>
        <w:numPr>
          <w:ilvl w:val="0"/>
          <w:numId w:val="42"/>
        </w:numPr>
        <w:jc w:val="both"/>
      </w:pPr>
      <w:r w:rsidRPr="00F83DC9">
        <w:t>Да се провежда във времето след утвърждаването на държавната изпитна комисия със заповед на Ректора на ЮЗУ „Н. Рилски“;</w:t>
      </w:r>
    </w:p>
    <w:p w:rsidR="00F9059E" w:rsidRPr="00F83DC9" w:rsidRDefault="00F9059E" w:rsidP="00F9059E">
      <w:pPr>
        <w:pStyle w:val="ListParagraph"/>
        <w:numPr>
          <w:ilvl w:val="0"/>
          <w:numId w:val="42"/>
        </w:numPr>
        <w:jc w:val="both"/>
      </w:pPr>
      <w:r w:rsidRPr="00F83DC9">
        <w:t>Денят, мястото и часът на концертната изява да бъдат предварително съгласувани с членовете на държавната изпитна комисия;</w:t>
      </w:r>
    </w:p>
    <w:p w:rsidR="00F9059E" w:rsidRPr="00F83DC9" w:rsidRDefault="00F9059E" w:rsidP="00F9059E">
      <w:pPr>
        <w:pStyle w:val="ListParagraph"/>
        <w:numPr>
          <w:ilvl w:val="0"/>
          <w:numId w:val="42"/>
        </w:numPr>
        <w:jc w:val="both"/>
      </w:pPr>
      <w:r w:rsidRPr="00F83DC9">
        <w:t>Членовете на държавната изпитна комисия да бъдат писмено поканени на концертната изява;</w:t>
      </w:r>
    </w:p>
    <w:p w:rsidR="00F9059E" w:rsidRPr="00E726FC" w:rsidRDefault="00F9059E" w:rsidP="00F905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059E" w:rsidRPr="00F83DC9" w:rsidRDefault="00F9059E" w:rsidP="00F9059E">
      <w:pPr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  <w:r w:rsidRPr="00F83DC9">
        <w:rPr>
          <w:rFonts w:ascii="Times New Roman" w:hAnsi="Times New Roman" w:cs="Times New Roman"/>
          <w:sz w:val="24"/>
          <w:szCs w:val="24"/>
        </w:rPr>
        <w:t xml:space="preserve"> Самостоятелния публичен концерт, трябва да бъде с времетраене не по-малко от 45 минути. </w:t>
      </w:r>
    </w:p>
    <w:p w:rsidR="00067A89" w:rsidRPr="00F83DC9" w:rsidRDefault="00067A89" w:rsidP="00067A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DC9">
        <w:rPr>
          <w:rFonts w:ascii="Times New Roman" w:hAnsi="Times New Roman" w:cs="Times New Roman"/>
          <w:b/>
          <w:sz w:val="24"/>
          <w:szCs w:val="24"/>
        </w:rPr>
        <w:t>Б.2. КРИТЕРИИ ЗА ОЦЕНЯВАНЕ НА НАРОДНИТЕ ИЗПЪЛНИТЕЛИ:</w:t>
      </w:r>
    </w:p>
    <w:p w:rsidR="00067A89" w:rsidRPr="00F83DC9" w:rsidRDefault="00067A89" w:rsidP="00067A89">
      <w:pPr>
        <w:pStyle w:val="ListParagraph"/>
        <w:numPr>
          <w:ilvl w:val="0"/>
          <w:numId w:val="44"/>
        </w:numPr>
        <w:spacing w:after="160" w:line="259" w:lineRule="auto"/>
        <w:jc w:val="both"/>
        <w:rPr>
          <w:b/>
        </w:rPr>
      </w:pPr>
      <w:r w:rsidRPr="00F83DC9">
        <w:rPr>
          <w:b/>
        </w:rPr>
        <w:t>Интегрална интерпретационна въздейственост:</w:t>
      </w:r>
    </w:p>
    <w:p w:rsidR="00067A89" w:rsidRPr="00F83DC9" w:rsidRDefault="00067A89" w:rsidP="00067A89">
      <w:pPr>
        <w:pStyle w:val="ListParagraph"/>
        <w:numPr>
          <w:ilvl w:val="0"/>
          <w:numId w:val="45"/>
        </w:numPr>
        <w:spacing w:after="160" w:line="259" w:lineRule="auto"/>
        <w:jc w:val="both"/>
      </w:pPr>
      <w:r w:rsidRPr="00F83DC9">
        <w:t>Общо драматургическо изграждане /убедителност на интерпретацията и музикалност/, в контекста на характера и съдържанието на произведението;</w:t>
      </w:r>
    </w:p>
    <w:p w:rsidR="00067A89" w:rsidRPr="00F83DC9" w:rsidRDefault="00067A89" w:rsidP="00067A89">
      <w:pPr>
        <w:pStyle w:val="ListParagraph"/>
        <w:numPr>
          <w:ilvl w:val="0"/>
          <w:numId w:val="45"/>
        </w:numPr>
        <w:spacing w:after="160" w:line="259" w:lineRule="auto"/>
        <w:jc w:val="both"/>
      </w:pPr>
      <w:r w:rsidRPr="00F83DC9">
        <w:t>Сценично поведение – органично-артистично присъствие и емоционално въздействие;</w:t>
      </w:r>
    </w:p>
    <w:p w:rsidR="00067A89" w:rsidRPr="00F83DC9" w:rsidRDefault="00067A89" w:rsidP="00067A89">
      <w:pPr>
        <w:pStyle w:val="ListParagraph"/>
        <w:numPr>
          <w:ilvl w:val="0"/>
          <w:numId w:val="45"/>
        </w:numPr>
        <w:spacing w:after="160" w:line="259" w:lineRule="auto"/>
        <w:jc w:val="both"/>
      </w:pPr>
      <w:r w:rsidRPr="00F83DC9">
        <w:t>Ярко изявено емоционално-личностно отношение към съдържателността на творбата и разкриващо принадлежността ѝ към съответната фолклорна област;</w:t>
      </w:r>
    </w:p>
    <w:p w:rsidR="00067A89" w:rsidRPr="00F83DC9" w:rsidRDefault="00067A89" w:rsidP="00067A89">
      <w:pPr>
        <w:pStyle w:val="ListParagraph"/>
        <w:numPr>
          <w:ilvl w:val="0"/>
          <w:numId w:val="45"/>
        </w:numPr>
        <w:spacing w:after="160" w:line="259" w:lineRule="auto"/>
        <w:jc w:val="both"/>
      </w:pPr>
      <w:r w:rsidRPr="00F83DC9">
        <w:t>Интерпретация, съобразена с присъщите за  съответната фолклорна област стилово-изпълнителска традиция.</w:t>
      </w:r>
    </w:p>
    <w:p w:rsidR="00067A89" w:rsidRPr="00F83DC9" w:rsidRDefault="00067A89" w:rsidP="00067A89">
      <w:pPr>
        <w:pStyle w:val="ListParagraph"/>
        <w:spacing w:after="160" w:line="259" w:lineRule="auto"/>
        <w:jc w:val="both"/>
      </w:pPr>
    </w:p>
    <w:p w:rsidR="00067A89" w:rsidRPr="00F83DC9" w:rsidRDefault="00067A89" w:rsidP="00067A89">
      <w:pPr>
        <w:pStyle w:val="ListParagraph"/>
        <w:numPr>
          <w:ilvl w:val="0"/>
          <w:numId w:val="44"/>
        </w:numPr>
        <w:spacing w:after="160" w:line="259" w:lineRule="auto"/>
        <w:jc w:val="both"/>
        <w:rPr>
          <w:b/>
          <w:lang w:val="en-US"/>
        </w:rPr>
      </w:pPr>
      <w:r w:rsidRPr="00F83DC9">
        <w:rPr>
          <w:b/>
        </w:rPr>
        <w:t>Технико-художествена резултатност:</w:t>
      </w:r>
    </w:p>
    <w:p w:rsidR="00067A89" w:rsidRPr="00F83DC9" w:rsidRDefault="00067A89" w:rsidP="00067A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DC9">
        <w:rPr>
          <w:rFonts w:ascii="Times New Roman" w:hAnsi="Times New Roman" w:cs="Times New Roman"/>
          <w:b/>
          <w:sz w:val="24"/>
          <w:szCs w:val="24"/>
        </w:rPr>
        <w:t>Общи изисквания:</w:t>
      </w:r>
    </w:p>
    <w:p w:rsidR="00067A89" w:rsidRPr="00F83DC9" w:rsidRDefault="00067A89" w:rsidP="00067A89">
      <w:pPr>
        <w:pStyle w:val="ListParagraph"/>
        <w:numPr>
          <w:ilvl w:val="0"/>
          <w:numId w:val="11"/>
        </w:numPr>
        <w:spacing w:after="160" w:line="259" w:lineRule="auto"/>
        <w:jc w:val="both"/>
      </w:pPr>
      <w:r w:rsidRPr="00F83DC9">
        <w:t>Технико-изпълнителска прецизност по отношение на:</w:t>
      </w:r>
    </w:p>
    <w:p w:rsidR="00067A89" w:rsidRPr="00F83DC9" w:rsidRDefault="00067A89" w:rsidP="00067A89">
      <w:pPr>
        <w:pStyle w:val="ListParagraph"/>
        <w:numPr>
          <w:ilvl w:val="1"/>
          <w:numId w:val="11"/>
        </w:numPr>
        <w:spacing w:after="160" w:line="259" w:lineRule="auto"/>
        <w:jc w:val="both"/>
      </w:pPr>
      <w:r w:rsidRPr="00F83DC9">
        <w:t>Чистота на интонирането;</w:t>
      </w:r>
    </w:p>
    <w:p w:rsidR="00067A89" w:rsidRPr="00F83DC9" w:rsidRDefault="00067A89" w:rsidP="00067A89">
      <w:pPr>
        <w:pStyle w:val="ListParagraph"/>
        <w:numPr>
          <w:ilvl w:val="1"/>
          <w:numId w:val="11"/>
        </w:numPr>
        <w:spacing w:after="160" w:line="259" w:lineRule="auto"/>
        <w:jc w:val="both"/>
      </w:pPr>
      <w:r w:rsidRPr="00F83DC9">
        <w:t xml:space="preserve">Артикулация, съответстваща на характера; </w:t>
      </w:r>
    </w:p>
    <w:p w:rsidR="00067A89" w:rsidRPr="00F83DC9" w:rsidRDefault="00067A89" w:rsidP="00067A89">
      <w:pPr>
        <w:pStyle w:val="ListParagraph"/>
        <w:numPr>
          <w:ilvl w:val="1"/>
          <w:numId w:val="11"/>
        </w:numPr>
        <w:spacing w:after="160" w:line="259" w:lineRule="auto"/>
        <w:jc w:val="both"/>
      </w:pPr>
      <w:r w:rsidRPr="00F83DC9">
        <w:t xml:space="preserve">темпо, съответстващо на фолклорния образец; </w:t>
      </w:r>
    </w:p>
    <w:p w:rsidR="00067A89" w:rsidRPr="00F83DC9" w:rsidRDefault="00067A89" w:rsidP="00067A89">
      <w:pPr>
        <w:pStyle w:val="ListParagraph"/>
        <w:numPr>
          <w:ilvl w:val="1"/>
          <w:numId w:val="11"/>
        </w:numPr>
        <w:spacing w:after="160" w:line="259" w:lineRule="auto"/>
        <w:jc w:val="both"/>
      </w:pPr>
      <w:r w:rsidRPr="00F83DC9">
        <w:t>фразиране – логически продиктувано от  музикалното развитие;</w:t>
      </w:r>
    </w:p>
    <w:p w:rsidR="00067A89" w:rsidRPr="00F83DC9" w:rsidRDefault="00067A89" w:rsidP="00067A89">
      <w:pPr>
        <w:pStyle w:val="ListParagraph"/>
        <w:numPr>
          <w:ilvl w:val="1"/>
          <w:numId w:val="11"/>
        </w:numPr>
        <w:spacing w:after="160" w:line="259" w:lineRule="auto"/>
        <w:jc w:val="both"/>
      </w:pPr>
      <w:r w:rsidRPr="00F83DC9">
        <w:t xml:space="preserve">динамика, изхождаща от логиката на образното развитие </w:t>
      </w:r>
    </w:p>
    <w:p w:rsidR="00067A89" w:rsidRPr="00F83DC9" w:rsidRDefault="00067A89" w:rsidP="00067A89">
      <w:pPr>
        <w:pStyle w:val="ListParagraph"/>
        <w:numPr>
          <w:ilvl w:val="1"/>
          <w:numId w:val="11"/>
        </w:numPr>
        <w:spacing w:after="160" w:line="259" w:lineRule="auto"/>
        <w:jc w:val="both"/>
      </w:pPr>
      <w:r w:rsidRPr="00F83DC9">
        <w:t>метрико-ритмическа устойчивост;</w:t>
      </w:r>
    </w:p>
    <w:p w:rsidR="00067A89" w:rsidRPr="00F83DC9" w:rsidRDefault="00067A89" w:rsidP="00067A89">
      <w:pPr>
        <w:pStyle w:val="ListParagraph"/>
        <w:numPr>
          <w:ilvl w:val="1"/>
          <w:numId w:val="11"/>
        </w:numPr>
        <w:spacing w:after="160" w:line="259" w:lineRule="auto"/>
        <w:jc w:val="both"/>
      </w:pPr>
      <w:r w:rsidRPr="00F83DC9">
        <w:t>дишане и звукова опора /за певци и духови инструменти/</w:t>
      </w:r>
    </w:p>
    <w:p w:rsidR="00067A89" w:rsidRPr="00F83DC9" w:rsidRDefault="00067A89" w:rsidP="00067A89">
      <w:pPr>
        <w:pStyle w:val="ListParagraph"/>
        <w:numPr>
          <w:ilvl w:val="0"/>
          <w:numId w:val="11"/>
        </w:numPr>
        <w:spacing w:after="160" w:line="259" w:lineRule="auto"/>
        <w:jc w:val="both"/>
      </w:pPr>
      <w:r w:rsidRPr="00F83DC9">
        <w:t>Звукоизвличане и орнаментиране, съответстващи на стиловата принадлежност на творбата.</w:t>
      </w:r>
    </w:p>
    <w:p w:rsidR="00067A89" w:rsidRPr="00F83DC9" w:rsidRDefault="00067A89" w:rsidP="00067A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DC9">
        <w:rPr>
          <w:rFonts w:ascii="Times New Roman" w:hAnsi="Times New Roman" w:cs="Times New Roman"/>
          <w:b/>
          <w:sz w:val="24"/>
          <w:szCs w:val="24"/>
        </w:rPr>
        <w:t>Специфични изисквания за певците:</w:t>
      </w:r>
    </w:p>
    <w:p w:rsidR="00067A89" w:rsidRPr="00F83DC9" w:rsidRDefault="00067A89" w:rsidP="00067A89">
      <w:pPr>
        <w:pStyle w:val="ListParagraph"/>
        <w:numPr>
          <w:ilvl w:val="0"/>
          <w:numId w:val="11"/>
        </w:numPr>
        <w:spacing w:after="160" w:line="259" w:lineRule="auto"/>
        <w:jc w:val="both"/>
      </w:pPr>
      <w:r w:rsidRPr="00F83DC9">
        <w:t>Ясна дикция и отчетливо артикулиране;</w:t>
      </w:r>
    </w:p>
    <w:p w:rsidR="00067A89" w:rsidRPr="00F83DC9" w:rsidRDefault="00067A89" w:rsidP="00067A89">
      <w:pPr>
        <w:pStyle w:val="ListParagraph"/>
        <w:numPr>
          <w:ilvl w:val="0"/>
          <w:numId w:val="11"/>
        </w:numPr>
        <w:spacing w:after="160" w:line="259" w:lineRule="auto"/>
        <w:jc w:val="both"/>
      </w:pPr>
      <w:r w:rsidRPr="00F83DC9">
        <w:t>Придържане към диалектните особености на песента;</w:t>
      </w:r>
    </w:p>
    <w:p w:rsidR="00F417F3" w:rsidRPr="00F83DC9" w:rsidRDefault="00F417F3" w:rsidP="002E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A89" w:rsidRPr="00F83DC9" w:rsidRDefault="00067A89" w:rsidP="00067A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DC9">
        <w:rPr>
          <w:rFonts w:ascii="Times New Roman" w:hAnsi="Times New Roman" w:cs="Times New Roman"/>
          <w:b/>
          <w:sz w:val="24"/>
          <w:szCs w:val="24"/>
        </w:rPr>
        <w:t>Б.3. КРИТЕРИИ ЗА ОЦЕНЯВАНЕ НА КЛАСИЧЕСКИТЕ ИНСТРУМЕНТАЛИСТИ ИЛИ ПЕЕНЕ:</w:t>
      </w:r>
    </w:p>
    <w:p w:rsidR="00601209" w:rsidRPr="00F83DC9" w:rsidRDefault="00601209" w:rsidP="006012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DC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726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83DC9">
        <w:rPr>
          <w:rFonts w:ascii="Times New Roman" w:hAnsi="Times New Roman" w:cs="Times New Roman"/>
          <w:b/>
          <w:sz w:val="24"/>
          <w:szCs w:val="24"/>
        </w:rPr>
        <w:t>компонент. Интегрална интерпретационна въздейственост:</w:t>
      </w:r>
    </w:p>
    <w:p w:rsidR="00601209" w:rsidRPr="00F83DC9" w:rsidRDefault="00601209" w:rsidP="006012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DC9">
        <w:rPr>
          <w:rFonts w:ascii="Times New Roman" w:hAnsi="Times New Roman" w:cs="Times New Roman"/>
          <w:b/>
          <w:sz w:val="24"/>
          <w:szCs w:val="24"/>
        </w:rPr>
        <w:t>Критерии:</w:t>
      </w:r>
    </w:p>
    <w:p w:rsidR="00601209" w:rsidRPr="00F83DC9" w:rsidRDefault="00601209" w:rsidP="00601209">
      <w:pPr>
        <w:pStyle w:val="ListParagraph"/>
        <w:numPr>
          <w:ilvl w:val="0"/>
          <w:numId w:val="46"/>
        </w:numPr>
        <w:spacing w:after="160" w:line="259" w:lineRule="auto"/>
        <w:jc w:val="both"/>
      </w:pPr>
      <w:r w:rsidRPr="00F83DC9">
        <w:t>Общо драматургическо изграждане /убедителност на интерпретацията и музикалност/, в контекста на характера и съдържанието на произведението;</w:t>
      </w:r>
    </w:p>
    <w:p w:rsidR="00601209" w:rsidRPr="00F83DC9" w:rsidRDefault="00601209" w:rsidP="00601209">
      <w:pPr>
        <w:pStyle w:val="ListParagraph"/>
        <w:numPr>
          <w:ilvl w:val="0"/>
          <w:numId w:val="46"/>
        </w:numPr>
        <w:spacing w:after="160" w:line="259" w:lineRule="auto"/>
        <w:jc w:val="both"/>
      </w:pPr>
      <w:r w:rsidRPr="00F83DC9">
        <w:t>Сценично поведение – органично-артистично присъствие и емоционално въздействие;</w:t>
      </w:r>
    </w:p>
    <w:p w:rsidR="00601209" w:rsidRPr="00F83DC9" w:rsidRDefault="00601209" w:rsidP="00601209">
      <w:pPr>
        <w:pStyle w:val="ListParagraph"/>
        <w:numPr>
          <w:ilvl w:val="0"/>
          <w:numId w:val="46"/>
        </w:numPr>
        <w:spacing w:after="160" w:line="259" w:lineRule="auto"/>
        <w:jc w:val="both"/>
      </w:pPr>
      <w:r w:rsidRPr="00F83DC9">
        <w:t>Ярко изявено емоционално-личностно отношение към съдържателността на творбата и разкриващо принадлежността ѝ към съответния жанр и стил;</w:t>
      </w:r>
    </w:p>
    <w:p w:rsidR="00601209" w:rsidRPr="00F83DC9" w:rsidRDefault="00601209" w:rsidP="00601209">
      <w:pPr>
        <w:pStyle w:val="ListParagraph"/>
        <w:numPr>
          <w:ilvl w:val="0"/>
          <w:numId w:val="46"/>
        </w:numPr>
        <w:spacing w:after="160" w:line="259" w:lineRule="auto"/>
        <w:jc w:val="both"/>
      </w:pPr>
      <w:r w:rsidRPr="00F83DC9">
        <w:t>Наличие на импровизационни моменти в характера на изпълняваната музика /за поп и джаз изпълнителите/.</w:t>
      </w:r>
    </w:p>
    <w:p w:rsidR="00601209" w:rsidRPr="00F83DC9" w:rsidRDefault="00601209" w:rsidP="00601209">
      <w:pPr>
        <w:pStyle w:val="ListParagraph"/>
        <w:numPr>
          <w:ilvl w:val="0"/>
          <w:numId w:val="46"/>
        </w:numPr>
        <w:spacing w:after="160" w:line="259" w:lineRule="auto"/>
        <w:jc w:val="both"/>
      </w:pPr>
      <w:r w:rsidRPr="00F83DC9">
        <w:t>Звукоизвличане и орнаментика, произтичащи от характера, стила и жанра на изпълняваното произведение</w:t>
      </w:r>
    </w:p>
    <w:p w:rsidR="00601209" w:rsidRPr="00F83DC9" w:rsidRDefault="00601209" w:rsidP="00601209">
      <w:pPr>
        <w:pStyle w:val="ListParagraph"/>
        <w:spacing w:after="160" w:line="259" w:lineRule="auto"/>
        <w:jc w:val="both"/>
      </w:pPr>
    </w:p>
    <w:p w:rsidR="00601209" w:rsidRPr="00E726FC" w:rsidRDefault="00601209" w:rsidP="0060120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3DC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726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83DC9">
        <w:rPr>
          <w:rFonts w:ascii="Times New Roman" w:hAnsi="Times New Roman" w:cs="Times New Roman"/>
          <w:b/>
          <w:sz w:val="24"/>
          <w:szCs w:val="24"/>
        </w:rPr>
        <w:t>компонент. Технико-художествена резултатност:</w:t>
      </w:r>
    </w:p>
    <w:p w:rsidR="00601209" w:rsidRPr="00F83DC9" w:rsidRDefault="00601209" w:rsidP="006012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DC9">
        <w:rPr>
          <w:rFonts w:ascii="Times New Roman" w:hAnsi="Times New Roman" w:cs="Times New Roman"/>
          <w:b/>
          <w:sz w:val="24"/>
          <w:szCs w:val="24"/>
        </w:rPr>
        <w:t>Критерии:</w:t>
      </w:r>
    </w:p>
    <w:p w:rsidR="00601209" w:rsidRPr="00F83DC9" w:rsidRDefault="00601209" w:rsidP="00601209">
      <w:pPr>
        <w:pStyle w:val="ListParagraph"/>
        <w:numPr>
          <w:ilvl w:val="0"/>
          <w:numId w:val="11"/>
        </w:numPr>
        <w:spacing w:after="160" w:line="259" w:lineRule="auto"/>
        <w:jc w:val="both"/>
      </w:pPr>
      <w:r w:rsidRPr="00F83DC9">
        <w:t>Технико-изпълнителска прецизност по отношение на:</w:t>
      </w:r>
    </w:p>
    <w:p w:rsidR="00601209" w:rsidRPr="00F83DC9" w:rsidRDefault="00601209" w:rsidP="00601209">
      <w:pPr>
        <w:pStyle w:val="ListParagraph"/>
        <w:numPr>
          <w:ilvl w:val="1"/>
          <w:numId w:val="11"/>
        </w:numPr>
        <w:spacing w:after="160" w:line="259" w:lineRule="auto"/>
        <w:jc w:val="both"/>
      </w:pPr>
      <w:r w:rsidRPr="00F83DC9">
        <w:t>Чистота на интонирането;</w:t>
      </w:r>
    </w:p>
    <w:p w:rsidR="00601209" w:rsidRPr="00F83DC9" w:rsidRDefault="00601209" w:rsidP="00601209">
      <w:pPr>
        <w:pStyle w:val="ListParagraph"/>
        <w:numPr>
          <w:ilvl w:val="1"/>
          <w:numId w:val="11"/>
        </w:numPr>
        <w:spacing w:after="160" w:line="259" w:lineRule="auto"/>
        <w:jc w:val="both"/>
      </w:pPr>
      <w:r w:rsidRPr="00F83DC9">
        <w:t xml:space="preserve">Темпо, съответстващо на характера; </w:t>
      </w:r>
    </w:p>
    <w:p w:rsidR="00601209" w:rsidRPr="00F83DC9" w:rsidRDefault="00601209" w:rsidP="00601209">
      <w:pPr>
        <w:pStyle w:val="ListParagraph"/>
        <w:numPr>
          <w:ilvl w:val="1"/>
          <w:numId w:val="11"/>
        </w:numPr>
        <w:spacing w:after="160" w:line="259" w:lineRule="auto"/>
        <w:jc w:val="both"/>
      </w:pPr>
      <w:r w:rsidRPr="00F83DC9">
        <w:t>фразиране – логически продиктувано от  музикалното развитие;</w:t>
      </w:r>
    </w:p>
    <w:p w:rsidR="00601209" w:rsidRPr="00F83DC9" w:rsidRDefault="00601209" w:rsidP="00601209">
      <w:pPr>
        <w:pStyle w:val="ListParagraph"/>
        <w:numPr>
          <w:ilvl w:val="1"/>
          <w:numId w:val="11"/>
        </w:numPr>
        <w:spacing w:after="160" w:line="259" w:lineRule="auto"/>
        <w:jc w:val="both"/>
      </w:pPr>
      <w:r w:rsidRPr="00F83DC9">
        <w:t xml:space="preserve">динамика, изхождаща от логиката на образното развитие; </w:t>
      </w:r>
    </w:p>
    <w:p w:rsidR="00601209" w:rsidRPr="00F83DC9" w:rsidRDefault="00601209" w:rsidP="00601209">
      <w:pPr>
        <w:pStyle w:val="ListParagraph"/>
        <w:numPr>
          <w:ilvl w:val="1"/>
          <w:numId w:val="11"/>
        </w:numPr>
        <w:spacing w:after="160" w:line="259" w:lineRule="auto"/>
        <w:jc w:val="both"/>
      </w:pPr>
      <w:r w:rsidRPr="00F83DC9">
        <w:t>метрико-ритмическа устойчивост;</w:t>
      </w:r>
    </w:p>
    <w:p w:rsidR="00601209" w:rsidRPr="00F83DC9" w:rsidRDefault="00601209" w:rsidP="00601209">
      <w:pPr>
        <w:pStyle w:val="ListParagraph"/>
        <w:numPr>
          <w:ilvl w:val="1"/>
          <w:numId w:val="11"/>
        </w:numPr>
        <w:spacing w:after="160" w:line="259" w:lineRule="auto"/>
        <w:jc w:val="both"/>
      </w:pPr>
      <w:r w:rsidRPr="00F83DC9">
        <w:t>правилно певческо дишане и  опора на звука /за певците/</w:t>
      </w:r>
    </w:p>
    <w:p w:rsidR="00601209" w:rsidRPr="00F83DC9" w:rsidRDefault="00601209" w:rsidP="00601209">
      <w:pPr>
        <w:pStyle w:val="ListParagraph"/>
        <w:numPr>
          <w:ilvl w:val="1"/>
          <w:numId w:val="11"/>
        </w:numPr>
        <w:spacing w:after="160" w:line="259" w:lineRule="auto"/>
        <w:jc w:val="both"/>
      </w:pPr>
      <w:r w:rsidRPr="00F83DC9">
        <w:t>Ясна дикция и отчетливо артикулиране /за певците/;</w:t>
      </w:r>
    </w:p>
    <w:p w:rsidR="00601209" w:rsidRPr="00F83DC9" w:rsidRDefault="00601209" w:rsidP="00601209">
      <w:pPr>
        <w:pStyle w:val="ListParagraph"/>
        <w:numPr>
          <w:ilvl w:val="0"/>
          <w:numId w:val="11"/>
        </w:numPr>
        <w:spacing w:after="160" w:line="259" w:lineRule="auto"/>
        <w:jc w:val="both"/>
      </w:pPr>
      <w:r w:rsidRPr="00F83DC9">
        <w:t>Изпълнение наизуст;</w:t>
      </w:r>
    </w:p>
    <w:p w:rsidR="00601209" w:rsidRPr="00F83DC9" w:rsidRDefault="00601209" w:rsidP="00601209">
      <w:pPr>
        <w:pStyle w:val="ListParagraph"/>
        <w:numPr>
          <w:ilvl w:val="0"/>
          <w:numId w:val="11"/>
        </w:numPr>
        <w:spacing w:after="160" w:line="259" w:lineRule="auto"/>
        <w:jc w:val="both"/>
      </w:pPr>
      <w:r w:rsidRPr="00F83DC9">
        <w:t>Владеене на микрофонната техника /за инструменталисти и певци които използват микрофони/;</w:t>
      </w:r>
    </w:p>
    <w:p w:rsidR="00601209" w:rsidRPr="00F83DC9" w:rsidRDefault="00601209" w:rsidP="00601209">
      <w:pPr>
        <w:pStyle w:val="ListParagraph"/>
        <w:numPr>
          <w:ilvl w:val="0"/>
          <w:numId w:val="11"/>
        </w:numPr>
        <w:spacing w:after="160" w:line="259" w:lineRule="auto"/>
        <w:jc w:val="both"/>
      </w:pPr>
      <w:r w:rsidRPr="00F83DC9">
        <w:t>Добро произношение при пеене на чужд език и безгрешно научен текст /за певците/;</w:t>
      </w:r>
    </w:p>
    <w:p w:rsidR="00601209" w:rsidRPr="00F83DC9" w:rsidRDefault="00601209" w:rsidP="00601209">
      <w:pPr>
        <w:pStyle w:val="ListParagraph"/>
        <w:numPr>
          <w:ilvl w:val="0"/>
          <w:numId w:val="11"/>
        </w:numPr>
        <w:spacing w:after="160" w:line="259" w:lineRule="auto"/>
        <w:jc w:val="both"/>
      </w:pPr>
      <w:r w:rsidRPr="00F83DC9">
        <w:t>Умения за суингиране /незадължителен критерий за поп и джаз певците/</w:t>
      </w:r>
    </w:p>
    <w:p w:rsidR="002D4687" w:rsidRPr="00F83DC9" w:rsidRDefault="002D4687" w:rsidP="002D4687">
      <w:pPr>
        <w:rPr>
          <w:rFonts w:ascii="Times New Roman" w:hAnsi="Times New Roman" w:cs="Times New Roman"/>
          <w:b/>
          <w:sz w:val="24"/>
          <w:szCs w:val="24"/>
        </w:rPr>
      </w:pPr>
      <w:r w:rsidRPr="00F83DC9">
        <w:rPr>
          <w:rFonts w:ascii="Times New Roman" w:hAnsi="Times New Roman" w:cs="Times New Roman"/>
          <w:b/>
          <w:sz w:val="24"/>
          <w:szCs w:val="24"/>
        </w:rPr>
        <w:t>Окончателна оценка за народните изпълнители:</w:t>
      </w:r>
    </w:p>
    <w:p w:rsidR="002D4687" w:rsidRPr="00F83DC9" w:rsidRDefault="002D4687" w:rsidP="002D4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687" w:rsidRPr="00F83DC9" w:rsidRDefault="002D4687" w:rsidP="002D4687">
      <w:pPr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b/>
          <w:sz w:val="24"/>
          <w:szCs w:val="24"/>
        </w:rPr>
        <w:t xml:space="preserve">Отличен 6 </w:t>
      </w:r>
      <w:r w:rsidRPr="00F83DC9">
        <w:rPr>
          <w:rFonts w:ascii="Times New Roman" w:hAnsi="Times New Roman" w:cs="Times New Roman"/>
          <w:sz w:val="24"/>
          <w:szCs w:val="24"/>
        </w:rPr>
        <w:t xml:space="preserve">– </w:t>
      </w:r>
      <w:r w:rsidRPr="00F83DC9">
        <w:rPr>
          <w:rFonts w:ascii="Times New Roman" w:hAnsi="Times New Roman" w:cs="Times New Roman"/>
          <w:b/>
          <w:i/>
          <w:sz w:val="24"/>
          <w:szCs w:val="24"/>
        </w:rPr>
        <w:t>по отношение на компонент 1</w:t>
      </w:r>
      <w:r w:rsidRPr="00F83DC9">
        <w:rPr>
          <w:rFonts w:ascii="Times New Roman" w:hAnsi="Times New Roman" w:cs="Times New Roman"/>
          <w:sz w:val="24"/>
          <w:szCs w:val="24"/>
        </w:rPr>
        <w:t xml:space="preserve">: убедителност на интерпретацията; ярко емоционално-въздействащо сценично присъствие; изявено емоционално-личностно отношение към съдържателността на творбата; съответствие с музикално-стилистичните особености на фолклорната област и изпълнителската традиция; </w:t>
      </w:r>
      <w:r w:rsidRPr="00F83DC9">
        <w:rPr>
          <w:rFonts w:ascii="Times New Roman" w:hAnsi="Times New Roman" w:cs="Times New Roman"/>
          <w:b/>
          <w:i/>
          <w:sz w:val="24"/>
          <w:szCs w:val="24"/>
        </w:rPr>
        <w:t>по отношение на компонент 2</w:t>
      </w:r>
      <w:r w:rsidRPr="00F83DC9">
        <w:rPr>
          <w:rFonts w:ascii="Times New Roman" w:hAnsi="Times New Roman" w:cs="Times New Roman"/>
          <w:sz w:val="24"/>
          <w:szCs w:val="24"/>
        </w:rPr>
        <w:t>:технико-изпълнителнска прецизност; звукоизвличане и орнаментиране, съответстващи на стиловата принадлежност на творбата; за певците – точно придържане към специфичните изисквания;</w:t>
      </w:r>
    </w:p>
    <w:p w:rsidR="002D4687" w:rsidRPr="00F83DC9" w:rsidRDefault="002D4687" w:rsidP="002D4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687" w:rsidRPr="00F83DC9" w:rsidRDefault="002D4687" w:rsidP="002D4687">
      <w:pPr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b/>
          <w:sz w:val="24"/>
          <w:szCs w:val="24"/>
        </w:rPr>
        <w:t xml:space="preserve">Много добър 5 - </w:t>
      </w:r>
      <w:r w:rsidRPr="00F83DC9">
        <w:rPr>
          <w:rFonts w:ascii="Times New Roman" w:hAnsi="Times New Roman" w:cs="Times New Roman"/>
          <w:b/>
          <w:i/>
          <w:sz w:val="24"/>
          <w:szCs w:val="24"/>
        </w:rPr>
        <w:t>по отношение на компонент 1</w:t>
      </w:r>
      <w:r w:rsidRPr="00F83DC9">
        <w:rPr>
          <w:rFonts w:ascii="Times New Roman" w:hAnsi="Times New Roman" w:cs="Times New Roman"/>
          <w:sz w:val="24"/>
          <w:szCs w:val="24"/>
        </w:rPr>
        <w:t xml:space="preserve">: убедителност на интерпретацията; недостатъчно ярко емоционално-въздействащо сценично присъствие; изявено емоционално-личностно отношение към съдържателността на творбата; съответствие с музикално-стилистичните особености на фолклорната област и изпълнителската традиция; </w:t>
      </w:r>
      <w:r w:rsidRPr="00F83DC9">
        <w:rPr>
          <w:rFonts w:ascii="Times New Roman" w:hAnsi="Times New Roman" w:cs="Times New Roman"/>
          <w:b/>
          <w:i/>
          <w:sz w:val="24"/>
          <w:szCs w:val="24"/>
        </w:rPr>
        <w:t>по отношение на компонент 2</w:t>
      </w:r>
      <w:r w:rsidRPr="00F83DC9">
        <w:rPr>
          <w:rFonts w:ascii="Times New Roman" w:hAnsi="Times New Roman" w:cs="Times New Roman"/>
          <w:sz w:val="24"/>
          <w:szCs w:val="24"/>
        </w:rPr>
        <w:t>: технико-изпълнителска прецизност, с незначителни пропуски по отношение на някой от показателите в критерий 1; звукоизвличане и орнаментиране, съответстващи на стиловата принадлежност на творбата; за певците – точно придържане към специфичните изисквания;</w:t>
      </w:r>
    </w:p>
    <w:p w:rsidR="002D4687" w:rsidRPr="00F83DC9" w:rsidRDefault="002D4687" w:rsidP="002D4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687" w:rsidRPr="00F83DC9" w:rsidRDefault="002D4687" w:rsidP="002D4687">
      <w:pPr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b/>
          <w:sz w:val="24"/>
          <w:szCs w:val="24"/>
        </w:rPr>
        <w:t xml:space="preserve">Добър 4 - </w:t>
      </w:r>
      <w:r w:rsidRPr="00F83DC9">
        <w:rPr>
          <w:rFonts w:ascii="Times New Roman" w:hAnsi="Times New Roman" w:cs="Times New Roman"/>
          <w:b/>
          <w:i/>
          <w:sz w:val="24"/>
          <w:szCs w:val="24"/>
        </w:rPr>
        <w:t>по отношение на компонент 1</w:t>
      </w:r>
      <w:r w:rsidRPr="00F83DC9">
        <w:rPr>
          <w:rFonts w:ascii="Times New Roman" w:hAnsi="Times New Roman" w:cs="Times New Roman"/>
          <w:sz w:val="24"/>
          <w:szCs w:val="24"/>
        </w:rPr>
        <w:t>: недостатъчна убедителност на интерпретацията, поради недостатъчно добре изяснено емоционално-личностно отношение към съдържателността на творбата; недостатъчно ярко емоционално-въздействащо сценично присъствие; съответствие с музикално-стилистичните особености на фолклорната област и изпълнителската традиция</w:t>
      </w:r>
      <w:r w:rsidRPr="00F83DC9">
        <w:rPr>
          <w:rFonts w:ascii="Times New Roman" w:hAnsi="Times New Roman" w:cs="Times New Roman"/>
          <w:b/>
          <w:i/>
          <w:sz w:val="24"/>
          <w:szCs w:val="24"/>
        </w:rPr>
        <w:t>; по отношение на компонент 2</w:t>
      </w:r>
      <w:r w:rsidRPr="00F83DC9">
        <w:rPr>
          <w:rFonts w:ascii="Times New Roman" w:hAnsi="Times New Roman" w:cs="Times New Roman"/>
          <w:sz w:val="24"/>
          <w:szCs w:val="24"/>
        </w:rPr>
        <w:t>: технико-изпълнителнска прецизност, с пропуски по отношение на някой от показателите в критерий 1; звукоизвличане и орнаментиране, съответстващи на стиловата принадлежност на творбата; за певците –придържане към специфичните изисквания, но с известни проблеми в дикцията и алтикулирането или придържането към диалектните особености на песента;</w:t>
      </w:r>
    </w:p>
    <w:p w:rsidR="002D4687" w:rsidRPr="00E726FC" w:rsidRDefault="002D4687" w:rsidP="002D468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4687" w:rsidRPr="00F83DC9" w:rsidRDefault="002D4687" w:rsidP="002D4687">
      <w:pPr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b/>
          <w:sz w:val="24"/>
          <w:szCs w:val="24"/>
        </w:rPr>
        <w:t xml:space="preserve">Среден 3 - </w:t>
      </w:r>
      <w:r w:rsidRPr="00F83DC9">
        <w:rPr>
          <w:rFonts w:ascii="Times New Roman" w:hAnsi="Times New Roman" w:cs="Times New Roman"/>
          <w:b/>
          <w:i/>
          <w:sz w:val="24"/>
          <w:szCs w:val="24"/>
        </w:rPr>
        <w:t>по отношение на компонент 1</w:t>
      </w:r>
      <w:r w:rsidRPr="00F83DC9">
        <w:rPr>
          <w:rFonts w:ascii="Times New Roman" w:hAnsi="Times New Roman" w:cs="Times New Roman"/>
          <w:sz w:val="24"/>
          <w:szCs w:val="24"/>
        </w:rPr>
        <w:t>: недостатъчна убедителност на интерпретацията, поради неясноти в емоционално-личностно отношение към съдържателността на творбата; въздействащо сценично присъствие, но неотговарящо на характера на творбата; съответствие с музикално-стилистичните особености на фолклорната област, но недобре изградено дараматургическо развитие</w:t>
      </w:r>
      <w:r w:rsidRPr="00F83DC9">
        <w:rPr>
          <w:rFonts w:ascii="Times New Roman" w:hAnsi="Times New Roman" w:cs="Times New Roman"/>
          <w:b/>
          <w:i/>
          <w:sz w:val="24"/>
          <w:szCs w:val="24"/>
        </w:rPr>
        <w:t>; по отношение на компонент 2</w:t>
      </w:r>
      <w:r w:rsidRPr="00F83DC9">
        <w:rPr>
          <w:rFonts w:ascii="Times New Roman" w:hAnsi="Times New Roman" w:cs="Times New Roman"/>
          <w:sz w:val="24"/>
          <w:szCs w:val="24"/>
        </w:rPr>
        <w:t>: технико-изпълнителски проблеми по отношение на показателите в критерий 1; частични проблеми в звукоизвличането и орнаментирането; за певците –придържане към специфичните изисквания, но с някои проблеми в дикцията и алтикулирането или придържането към диалектните особености на песента;</w:t>
      </w:r>
    </w:p>
    <w:p w:rsidR="002D4687" w:rsidRPr="00E726FC" w:rsidRDefault="002D4687" w:rsidP="002D468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4687" w:rsidRPr="00F83DC9" w:rsidRDefault="002D4687" w:rsidP="002D4687">
      <w:pPr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b/>
          <w:sz w:val="24"/>
          <w:szCs w:val="24"/>
        </w:rPr>
        <w:t xml:space="preserve">Слаб 2 - </w:t>
      </w:r>
      <w:r w:rsidRPr="00F83DC9">
        <w:rPr>
          <w:rFonts w:ascii="Times New Roman" w:hAnsi="Times New Roman" w:cs="Times New Roman"/>
          <w:b/>
          <w:i/>
          <w:sz w:val="24"/>
          <w:szCs w:val="24"/>
        </w:rPr>
        <w:t>по отношение на компонент 1</w:t>
      </w:r>
      <w:r w:rsidRPr="00F83DC9">
        <w:rPr>
          <w:rFonts w:ascii="Times New Roman" w:hAnsi="Times New Roman" w:cs="Times New Roman"/>
          <w:sz w:val="24"/>
          <w:szCs w:val="24"/>
        </w:rPr>
        <w:t>: неубедителна интерпретация; неясноти в емоционално-личностното отношение към съдържателността на творбата; невъздействащо сценично присъствие; несъответствие с музикално-стилистичните особености на фолклорната област; недобро драматургическо изграждане</w:t>
      </w:r>
      <w:r w:rsidRPr="00F83DC9">
        <w:rPr>
          <w:rFonts w:ascii="Times New Roman" w:hAnsi="Times New Roman" w:cs="Times New Roman"/>
          <w:b/>
          <w:i/>
          <w:sz w:val="24"/>
          <w:szCs w:val="24"/>
        </w:rPr>
        <w:t>; по отношение на компонент 2</w:t>
      </w:r>
      <w:r w:rsidRPr="00F83DC9">
        <w:rPr>
          <w:rFonts w:ascii="Times New Roman" w:hAnsi="Times New Roman" w:cs="Times New Roman"/>
          <w:sz w:val="24"/>
          <w:szCs w:val="24"/>
        </w:rPr>
        <w:t>: проблеми с технико-изпълнителската прецизност.</w:t>
      </w:r>
    </w:p>
    <w:p w:rsidR="00067A89" w:rsidRPr="00F83DC9" w:rsidRDefault="00067A89" w:rsidP="002E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687" w:rsidRPr="00F83DC9" w:rsidRDefault="002D4687" w:rsidP="002D4687">
      <w:pPr>
        <w:rPr>
          <w:rFonts w:ascii="Times New Roman" w:hAnsi="Times New Roman" w:cs="Times New Roman"/>
          <w:b/>
          <w:sz w:val="24"/>
          <w:szCs w:val="24"/>
        </w:rPr>
      </w:pPr>
      <w:r w:rsidRPr="00F83DC9">
        <w:rPr>
          <w:rFonts w:ascii="Times New Roman" w:hAnsi="Times New Roman" w:cs="Times New Roman"/>
          <w:b/>
          <w:sz w:val="24"/>
          <w:szCs w:val="24"/>
        </w:rPr>
        <w:t>Окончателна оценка за класическите инструменталисти и певци:</w:t>
      </w:r>
    </w:p>
    <w:p w:rsidR="002D4687" w:rsidRPr="00F83DC9" w:rsidRDefault="002D4687" w:rsidP="002D4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687" w:rsidRPr="00F83DC9" w:rsidRDefault="002D4687" w:rsidP="002D4687">
      <w:pPr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b/>
          <w:sz w:val="24"/>
          <w:szCs w:val="24"/>
        </w:rPr>
        <w:t xml:space="preserve">Отличен 6 </w:t>
      </w:r>
      <w:r w:rsidRPr="00F83DC9">
        <w:rPr>
          <w:rFonts w:ascii="Times New Roman" w:hAnsi="Times New Roman" w:cs="Times New Roman"/>
          <w:sz w:val="24"/>
          <w:szCs w:val="24"/>
        </w:rPr>
        <w:t xml:space="preserve">– </w:t>
      </w:r>
      <w:r w:rsidRPr="00F83DC9">
        <w:rPr>
          <w:rFonts w:ascii="Times New Roman" w:hAnsi="Times New Roman" w:cs="Times New Roman"/>
          <w:b/>
          <w:i/>
          <w:sz w:val="24"/>
          <w:szCs w:val="24"/>
        </w:rPr>
        <w:t>по отношение на компонент 1</w:t>
      </w:r>
      <w:r w:rsidRPr="00F83DC9">
        <w:rPr>
          <w:rFonts w:ascii="Times New Roman" w:hAnsi="Times New Roman" w:cs="Times New Roman"/>
          <w:sz w:val="24"/>
          <w:szCs w:val="24"/>
        </w:rPr>
        <w:t xml:space="preserve">: убедителност на интерпретацията; ярко емоционално-въздействащо сценично присъствие; изявено емоционално-личностно отношение към съдържателността на творбата; звукоизвличане и орнаментика, произтичащи от характера, стила и жанра на изпълняваното произведение; свобода и убедителност в импровизационните моменти /за поп и джаз изпълнителите/; </w:t>
      </w:r>
      <w:r w:rsidRPr="00F83DC9">
        <w:rPr>
          <w:rFonts w:ascii="Times New Roman" w:hAnsi="Times New Roman" w:cs="Times New Roman"/>
          <w:b/>
          <w:i/>
          <w:sz w:val="24"/>
          <w:szCs w:val="24"/>
        </w:rPr>
        <w:t>по отношение на компонент 2</w:t>
      </w:r>
      <w:r w:rsidRPr="00F83DC9">
        <w:rPr>
          <w:rFonts w:ascii="Times New Roman" w:hAnsi="Times New Roman" w:cs="Times New Roman"/>
          <w:sz w:val="24"/>
          <w:szCs w:val="24"/>
        </w:rPr>
        <w:t>: технико-изпълнителска прецизност; безгрешно изпълнение наизуст; добро произношение при пеене на чужд език /за певците/; без грешки в текста /за певците/; добро владеене на микрофонната техника /за тези които използват микрофони/;</w:t>
      </w:r>
    </w:p>
    <w:p w:rsidR="002D4687" w:rsidRPr="00F83DC9" w:rsidRDefault="002D4687" w:rsidP="002D4687">
      <w:pPr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b/>
          <w:sz w:val="24"/>
          <w:szCs w:val="24"/>
        </w:rPr>
        <w:t xml:space="preserve">Много добър 5 - </w:t>
      </w:r>
      <w:r w:rsidRPr="00F83DC9">
        <w:rPr>
          <w:rFonts w:ascii="Times New Roman" w:hAnsi="Times New Roman" w:cs="Times New Roman"/>
          <w:b/>
          <w:i/>
          <w:sz w:val="24"/>
          <w:szCs w:val="24"/>
        </w:rPr>
        <w:t>по отношение на компонент 1</w:t>
      </w:r>
      <w:r w:rsidRPr="00F83DC9">
        <w:rPr>
          <w:rFonts w:ascii="Times New Roman" w:hAnsi="Times New Roman" w:cs="Times New Roman"/>
          <w:sz w:val="24"/>
          <w:szCs w:val="24"/>
        </w:rPr>
        <w:t xml:space="preserve">: убедителност на интерпретацията; недостатъчно ярко емоционално-въздействащо сценично присъствие; изявено емоционално-личностно отношение към съдържателността на творбата; </w:t>
      </w:r>
      <w:r w:rsidRPr="00F83DC9">
        <w:rPr>
          <w:rFonts w:ascii="Times New Roman" w:hAnsi="Times New Roman" w:cs="Times New Roman"/>
          <w:b/>
          <w:i/>
          <w:sz w:val="24"/>
          <w:szCs w:val="24"/>
        </w:rPr>
        <w:t>по отношение на компонент 2</w:t>
      </w:r>
      <w:r w:rsidRPr="00F83DC9">
        <w:rPr>
          <w:rFonts w:ascii="Times New Roman" w:hAnsi="Times New Roman" w:cs="Times New Roman"/>
          <w:sz w:val="24"/>
          <w:szCs w:val="24"/>
        </w:rPr>
        <w:t>: технико-изпълнителска прецизност, с незначителни пропуски по отношение на някой от показателите в критерий 1; добро произношение при пеене на чужд език</w:t>
      </w:r>
      <w:r w:rsidR="005D2D7C" w:rsidRPr="00F83DC9">
        <w:rPr>
          <w:rFonts w:ascii="Times New Roman" w:hAnsi="Times New Roman" w:cs="Times New Roman"/>
          <w:sz w:val="24"/>
          <w:szCs w:val="24"/>
        </w:rPr>
        <w:t xml:space="preserve"> /за певците/</w:t>
      </w:r>
      <w:r w:rsidRPr="00F83DC9">
        <w:rPr>
          <w:rFonts w:ascii="Times New Roman" w:hAnsi="Times New Roman" w:cs="Times New Roman"/>
          <w:sz w:val="24"/>
          <w:szCs w:val="24"/>
        </w:rPr>
        <w:t>; без грешки в текста</w:t>
      </w:r>
      <w:r w:rsidR="005D2D7C" w:rsidRPr="00F83DC9">
        <w:rPr>
          <w:rFonts w:ascii="Times New Roman" w:hAnsi="Times New Roman" w:cs="Times New Roman"/>
          <w:sz w:val="24"/>
          <w:szCs w:val="24"/>
        </w:rPr>
        <w:t xml:space="preserve"> /за певците/</w:t>
      </w:r>
      <w:r w:rsidRPr="00F83DC9">
        <w:rPr>
          <w:rFonts w:ascii="Times New Roman" w:hAnsi="Times New Roman" w:cs="Times New Roman"/>
          <w:sz w:val="24"/>
          <w:szCs w:val="24"/>
        </w:rPr>
        <w:t>; добро владеене на микрофонната техника</w:t>
      </w:r>
      <w:r w:rsidR="005D2D7C" w:rsidRPr="00F83DC9">
        <w:rPr>
          <w:rFonts w:ascii="Times New Roman" w:hAnsi="Times New Roman" w:cs="Times New Roman"/>
          <w:sz w:val="24"/>
          <w:szCs w:val="24"/>
        </w:rPr>
        <w:t xml:space="preserve"> /за тези, които използват микрофони/</w:t>
      </w:r>
      <w:r w:rsidRPr="00F83DC9">
        <w:rPr>
          <w:rFonts w:ascii="Times New Roman" w:hAnsi="Times New Roman" w:cs="Times New Roman"/>
          <w:sz w:val="24"/>
          <w:szCs w:val="24"/>
        </w:rPr>
        <w:t>;</w:t>
      </w:r>
    </w:p>
    <w:p w:rsidR="002D4687" w:rsidRPr="00F83DC9" w:rsidRDefault="002D4687" w:rsidP="002D4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687" w:rsidRPr="00F83DC9" w:rsidRDefault="002D4687" w:rsidP="002D4687">
      <w:pPr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b/>
          <w:sz w:val="24"/>
          <w:szCs w:val="24"/>
        </w:rPr>
        <w:t xml:space="preserve">Добър 4 - </w:t>
      </w:r>
      <w:r w:rsidRPr="00F83DC9">
        <w:rPr>
          <w:rFonts w:ascii="Times New Roman" w:hAnsi="Times New Roman" w:cs="Times New Roman"/>
          <w:b/>
          <w:i/>
          <w:sz w:val="24"/>
          <w:szCs w:val="24"/>
        </w:rPr>
        <w:t>по отношение на компонент 1</w:t>
      </w:r>
      <w:r w:rsidRPr="00F83DC9">
        <w:rPr>
          <w:rFonts w:ascii="Times New Roman" w:hAnsi="Times New Roman" w:cs="Times New Roman"/>
          <w:sz w:val="24"/>
          <w:szCs w:val="24"/>
        </w:rPr>
        <w:t>: недостатъчна убедителност на интерпретацията, поради не добре изяснено емоционално-личностно отношение към съдържателността на творбата; недостатъчно ярко емоционално-въздействащо сценично присъствие; ограничена свобода и импровизационна неубедителност</w:t>
      </w:r>
      <w:r w:rsidR="005D2D7C" w:rsidRPr="00F83DC9">
        <w:rPr>
          <w:rFonts w:ascii="Times New Roman" w:hAnsi="Times New Roman" w:cs="Times New Roman"/>
          <w:sz w:val="24"/>
          <w:szCs w:val="24"/>
        </w:rPr>
        <w:t xml:space="preserve"> /за поп и джаз изпълнителите/</w:t>
      </w:r>
      <w:r w:rsidRPr="00F83DC9">
        <w:rPr>
          <w:rFonts w:ascii="Times New Roman" w:hAnsi="Times New Roman" w:cs="Times New Roman"/>
          <w:b/>
          <w:i/>
          <w:sz w:val="24"/>
          <w:szCs w:val="24"/>
        </w:rPr>
        <w:t>; по отношение на компонент 2</w:t>
      </w:r>
      <w:r w:rsidRPr="00F83DC9">
        <w:rPr>
          <w:rFonts w:ascii="Times New Roman" w:hAnsi="Times New Roman" w:cs="Times New Roman"/>
          <w:sz w:val="24"/>
          <w:szCs w:val="24"/>
        </w:rPr>
        <w:t>: технико-изпълнителска прецизност, с пропуски по отношение на някой от показателите в критерий 1; проблеми в произношението при пеене на чужд език или допуснати грешки в текста</w:t>
      </w:r>
      <w:r w:rsidR="005D2D7C" w:rsidRPr="00F83DC9">
        <w:rPr>
          <w:rFonts w:ascii="Times New Roman" w:hAnsi="Times New Roman" w:cs="Times New Roman"/>
          <w:sz w:val="24"/>
          <w:szCs w:val="24"/>
        </w:rPr>
        <w:t xml:space="preserve"> /за певците/</w:t>
      </w:r>
      <w:r w:rsidRPr="00F83DC9">
        <w:rPr>
          <w:rFonts w:ascii="Times New Roman" w:hAnsi="Times New Roman" w:cs="Times New Roman"/>
          <w:sz w:val="24"/>
          <w:szCs w:val="24"/>
        </w:rPr>
        <w:t>; добро владеене на микрофонната техника</w:t>
      </w:r>
      <w:r w:rsidR="005D2D7C" w:rsidRPr="00F83DC9">
        <w:rPr>
          <w:rFonts w:ascii="Times New Roman" w:hAnsi="Times New Roman" w:cs="Times New Roman"/>
          <w:sz w:val="24"/>
          <w:szCs w:val="24"/>
        </w:rPr>
        <w:t xml:space="preserve"> /за тези, които използват микрофони/</w:t>
      </w:r>
      <w:r w:rsidRPr="00F83DC9">
        <w:rPr>
          <w:rFonts w:ascii="Times New Roman" w:hAnsi="Times New Roman" w:cs="Times New Roman"/>
          <w:sz w:val="24"/>
          <w:szCs w:val="24"/>
        </w:rPr>
        <w:t>;</w:t>
      </w:r>
    </w:p>
    <w:p w:rsidR="002D4687" w:rsidRPr="00E726FC" w:rsidRDefault="002D4687" w:rsidP="002D468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4687" w:rsidRPr="00F83DC9" w:rsidRDefault="002D4687" w:rsidP="002D4687">
      <w:pPr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b/>
          <w:sz w:val="24"/>
          <w:szCs w:val="24"/>
        </w:rPr>
        <w:t xml:space="preserve">Среден 3 - </w:t>
      </w:r>
      <w:r w:rsidRPr="00F83DC9">
        <w:rPr>
          <w:rFonts w:ascii="Times New Roman" w:hAnsi="Times New Roman" w:cs="Times New Roman"/>
          <w:b/>
          <w:i/>
          <w:sz w:val="24"/>
          <w:szCs w:val="24"/>
        </w:rPr>
        <w:t>по отношение на компонент 1</w:t>
      </w:r>
      <w:r w:rsidRPr="00F83DC9">
        <w:rPr>
          <w:rFonts w:ascii="Times New Roman" w:hAnsi="Times New Roman" w:cs="Times New Roman"/>
          <w:sz w:val="24"/>
          <w:szCs w:val="24"/>
        </w:rPr>
        <w:t>: недостатъчна убедителност на интерпретацията, поради неясноти в емоционално-личностно отношение към съдържателността на творбата; въздействащо сценично присъствие, но неотговарящо на характера на творбата; ограничена свобода и импровизационна неубедителност</w:t>
      </w:r>
      <w:r w:rsidR="005D2D7C" w:rsidRPr="00F83DC9">
        <w:rPr>
          <w:rFonts w:ascii="Times New Roman" w:hAnsi="Times New Roman" w:cs="Times New Roman"/>
          <w:sz w:val="24"/>
          <w:szCs w:val="24"/>
        </w:rPr>
        <w:t xml:space="preserve"> /за поп и джаз изпълнителите/</w:t>
      </w:r>
      <w:r w:rsidRPr="00F83DC9">
        <w:rPr>
          <w:rFonts w:ascii="Times New Roman" w:hAnsi="Times New Roman" w:cs="Times New Roman"/>
          <w:sz w:val="24"/>
          <w:szCs w:val="24"/>
        </w:rPr>
        <w:t>; но недобре изградено дараматургическо развитие</w:t>
      </w:r>
      <w:r w:rsidRPr="00F83DC9">
        <w:rPr>
          <w:rFonts w:ascii="Times New Roman" w:hAnsi="Times New Roman" w:cs="Times New Roman"/>
          <w:b/>
          <w:i/>
          <w:sz w:val="24"/>
          <w:szCs w:val="24"/>
        </w:rPr>
        <w:t>; по отношение на компонент 2</w:t>
      </w:r>
      <w:r w:rsidRPr="00F83DC9">
        <w:rPr>
          <w:rFonts w:ascii="Times New Roman" w:hAnsi="Times New Roman" w:cs="Times New Roman"/>
          <w:sz w:val="24"/>
          <w:szCs w:val="24"/>
        </w:rPr>
        <w:t>: технико-изпълнителски проблеми по отношение на показателите в критерий 1; проблеми в произношението при пеене на чужд език или допуснати грешки в текста</w:t>
      </w:r>
      <w:r w:rsidR="005D2D7C" w:rsidRPr="00F83DC9">
        <w:rPr>
          <w:rFonts w:ascii="Times New Roman" w:hAnsi="Times New Roman" w:cs="Times New Roman"/>
          <w:sz w:val="24"/>
          <w:szCs w:val="24"/>
        </w:rPr>
        <w:t xml:space="preserve"> /за певците/</w:t>
      </w:r>
      <w:r w:rsidRPr="00F83DC9">
        <w:rPr>
          <w:rFonts w:ascii="Times New Roman" w:hAnsi="Times New Roman" w:cs="Times New Roman"/>
          <w:sz w:val="24"/>
          <w:szCs w:val="24"/>
        </w:rPr>
        <w:t>; проблеми с владеенето на микрофонната техника</w:t>
      </w:r>
      <w:r w:rsidR="005D2D7C" w:rsidRPr="00F83DC9">
        <w:rPr>
          <w:rFonts w:ascii="Times New Roman" w:hAnsi="Times New Roman" w:cs="Times New Roman"/>
          <w:sz w:val="24"/>
          <w:szCs w:val="24"/>
        </w:rPr>
        <w:t xml:space="preserve"> /за тези, които използват микрофони/;</w:t>
      </w:r>
    </w:p>
    <w:p w:rsidR="002D4687" w:rsidRPr="00E726FC" w:rsidRDefault="002D4687" w:rsidP="002D468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4687" w:rsidRPr="00F83DC9" w:rsidRDefault="002D4687" w:rsidP="002D4687">
      <w:pPr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b/>
          <w:sz w:val="24"/>
          <w:szCs w:val="24"/>
        </w:rPr>
        <w:t xml:space="preserve">Слаб 2 - </w:t>
      </w:r>
      <w:r w:rsidRPr="00F83DC9">
        <w:rPr>
          <w:rFonts w:ascii="Times New Roman" w:hAnsi="Times New Roman" w:cs="Times New Roman"/>
          <w:b/>
          <w:i/>
          <w:sz w:val="24"/>
          <w:szCs w:val="24"/>
        </w:rPr>
        <w:t>по отношение на компонент 1</w:t>
      </w:r>
      <w:r w:rsidRPr="00F83DC9">
        <w:rPr>
          <w:rFonts w:ascii="Times New Roman" w:hAnsi="Times New Roman" w:cs="Times New Roman"/>
          <w:sz w:val="24"/>
          <w:szCs w:val="24"/>
        </w:rPr>
        <w:t>: неубедителна интерпретация; неясноти в емоционално-личностното отношение към съдържателността на творбата; невъздействащо сценично присъствие; липса на импровизационни моменти</w:t>
      </w:r>
      <w:r w:rsidRPr="00F83DC9">
        <w:rPr>
          <w:rFonts w:ascii="Times New Roman" w:hAnsi="Times New Roman" w:cs="Times New Roman"/>
          <w:b/>
          <w:i/>
          <w:sz w:val="24"/>
          <w:szCs w:val="24"/>
        </w:rPr>
        <w:t>; по отношение на компонент 2</w:t>
      </w:r>
      <w:r w:rsidRPr="00F83DC9">
        <w:rPr>
          <w:rFonts w:ascii="Times New Roman" w:hAnsi="Times New Roman" w:cs="Times New Roman"/>
          <w:sz w:val="24"/>
          <w:szCs w:val="24"/>
        </w:rPr>
        <w:t>: проблеми с технико-изпълнителската прецизност; проблеми в произношението при пеене на чужд език и грешки в текста</w:t>
      </w:r>
      <w:r w:rsidR="005D2D7C" w:rsidRPr="00F83DC9">
        <w:rPr>
          <w:rFonts w:ascii="Times New Roman" w:hAnsi="Times New Roman" w:cs="Times New Roman"/>
          <w:sz w:val="24"/>
          <w:szCs w:val="24"/>
        </w:rPr>
        <w:t xml:space="preserve"> /за певците/</w:t>
      </w:r>
      <w:r w:rsidRPr="00F83DC9">
        <w:rPr>
          <w:rFonts w:ascii="Times New Roman" w:hAnsi="Times New Roman" w:cs="Times New Roman"/>
          <w:sz w:val="24"/>
          <w:szCs w:val="24"/>
        </w:rPr>
        <w:t>; проблеми с владеенето на микрофон</w:t>
      </w:r>
      <w:bookmarkStart w:id="0" w:name="_GoBack"/>
      <w:bookmarkEnd w:id="0"/>
      <w:r w:rsidRPr="00F83DC9">
        <w:rPr>
          <w:rFonts w:ascii="Times New Roman" w:hAnsi="Times New Roman" w:cs="Times New Roman"/>
          <w:sz w:val="24"/>
          <w:szCs w:val="24"/>
        </w:rPr>
        <w:t>ната техника</w:t>
      </w:r>
      <w:r w:rsidR="005D2D7C" w:rsidRPr="00F83DC9">
        <w:rPr>
          <w:rFonts w:ascii="Times New Roman" w:hAnsi="Times New Roman" w:cs="Times New Roman"/>
          <w:sz w:val="24"/>
          <w:szCs w:val="24"/>
        </w:rPr>
        <w:t xml:space="preserve"> /за тези, които използват микрофони/.</w:t>
      </w:r>
    </w:p>
    <w:p w:rsidR="002D4687" w:rsidRPr="00F83DC9" w:rsidRDefault="002D4687" w:rsidP="002E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FDC" w:rsidRPr="00E726FC" w:rsidRDefault="00D07FD3" w:rsidP="00D07FD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3DC9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831FDC" w:rsidRPr="00F83DC9">
        <w:rPr>
          <w:rFonts w:ascii="Times New Roman" w:hAnsi="Times New Roman" w:cs="Times New Roman"/>
          <w:b/>
          <w:sz w:val="24"/>
          <w:szCs w:val="24"/>
        </w:rPr>
        <w:t xml:space="preserve">УКАЗАНИЯ ЗА ПРОВЕЖДАНЕ И КРИТЕРИИ ЗА ОЦЕНЯВАНЕ ПРИ ЗАЩИТА НА ДИПЛОМНА РАБОТА </w:t>
      </w:r>
    </w:p>
    <w:p w:rsidR="00D07FD3" w:rsidRPr="00E726FC" w:rsidRDefault="00D07FD3" w:rsidP="00D07FD3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31FDC" w:rsidRPr="00F83DC9" w:rsidRDefault="00831FDC" w:rsidP="00831FDC">
      <w:pPr>
        <w:pStyle w:val="ListParagraph"/>
        <w:numPr>
          <w:ilvl w:val="0"/>
          <w:numId w:val="49"/>
        </w:numPr>
        <w:jc w:val="both"/>
        <w:rPr>
          <w:b/>
        </w:rPr>
      </w:pPr>
      <w:r w:rsidRPr="00F83DC9">
        <w:rPr>
          <w:b/>
        </w:rPr>
        <w:t>Процедурата по защита на дипломната работа включва следните стъпки:</w:t>
      </w:r>
    </w:p>
    <w:p w:rsidR="00831FDC" w:rsidRPr="00F83DC9" w:rsidRDefault="00831FDC" w:rsidP="00831FD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>Представяне на дипломната работа от дипломанта с необходимите писмени или електронни илюстрации (с продължителност до 7 минути);</w:t>
      </w:r>
    </w:p>
    <w:p w:rsidR="00831FDC" w:rsidRPr="00F83DC9" w:rsidRDefault="00831FDC" w:rsidP="00831FD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>Прочитане на рецензията;</w:t>
      </w:r>
    </w:p>
    <w:p w:rsidR="00831FDC" w:rsidRPr="00F83DC9" w:rsidRDefault="00831FDC" w:rsidP="00831FD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 xml:space="preserve">Поставяне на въпроси от членовете на ДИК във връзка с дипломната работа и от присъстващите; </w:t>
      </w:r>
    </w:p>
    <w:p w:rsidR="00831FDC" w:rsidRPr="00F83DC9" w:rsidRDefault="00AC1933" w:rsidP="00831FD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Отговаряне </w:t>
      </w:r>
      <w:r w:rsidR="00831FDC" w:rsidRPr="00F83DC9">
        <w:rPr>
          <w:rFonts w:ascii="Times New Roman" w:hAnsi="Times New Roman" w:cs="Times New Roman"/>
          <w:sz w:val="24"/>
          <w:szCs w:val="24"/>
        </w:rPr>
        <w:t>на посочените в рецензията забележки и/или препоръки и въпроси, в следния ред;</w:t>
      </w:r>
    </w:p>
    <w:p w:rsidR="00831FDC" w:rsidRPr="00F83DC9" w:rsidRDefault="00831FDC" w:rsidP="00831FDC">
      <w:pPr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>На рецензента;</w:t>
      </w:r>
    </w:p>
    <w:p w:rsidR="00831FDC" w:rsidRPr="00F83DC9" w:rsidRDefault="00831FDC" w:rsidP="00831FDC">
      <w:pPr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>на членовете на ДИК;</w:t>
      </w:r>
    </w:p>
    <w:p w:rsidR="00831FDC" w:rsidRPr="00F83DC9" w:rsidRDefault="00831FDC" w:rsidP="00831FDC">
      <w:pPr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>на присъстващите</w:t>
      </w:r>
    </w:p>
    <w:p w:rsidR="00831FDC" w:rsidRPr="00F83DC9" w:rsidRDefault="00831FDC" w:rsidP="00831FD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1FDC" w:rsidRPr="00F83DC9" w:rsidRDefault="00831FDC" w:rsidP="00D07FD3">
      <w:pPr>
        <w:pStyle w:val="ListParagraph"/>
        <w:numPr>
          <w:ilvl w:val="0"/>
          <w:numId w:val="49"/>
        </w:numPr>
        <w:jc w:val="both"/>
        <w:rPr>
          <w:u w:val="single"/>
          <w:lang w:val="ru-RU"/>
        </w:rPr>
      </w:pPr>
      <w:r w:rsidRPr="00F83DC9">
        <w:rPr>
          <w:b/>
          <w:u w:val="single"/>
        </w:rPr>
        <w:t>Писмените дипломни работи</w:t>
      </w:r>
      <w:r w:rsidRPr="00F83DC9">
        <w:rPr>
          <w:u w:val="single"/>
        </w:rPr>
        <w:t xml:space="preserve"> се оценяват по следните критерии и показатели:</w:t>
      </w:r>
    </w:p>
    <w:p w:rsidR="00831FDC" w:rsidRPr="00F83DC9" w:rsidRDefault="00831FDC" w:rsidP="00D07F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3DC9">
        <w:rPr>
          <w:rFonts w:ascii="Times New Roman" w:hAnsi="Times New Roman" w:cs="Times New Roman"/>
          <w:b/>
          <w:sz w:val="24"/>
          <w:szCs w:val="24"/>
        </w:rPr>
        <w:t>1/ Съответствие с изискванията:</w:t>
      </w:r>
    </w:p>
    <w:p w:rsidR="00831FDC" w:rsidRPr="00F83DC9" w:rsidRDefault="00831FDC" w:rsidP="00D0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b/>
          <w:sz w:val="24"/>
          <w:szCs w:val="24"/>
        </w:rPr>
        <w:tab/>
      </w:r>
      <w:r w:rsidRPr="00F83DC9">
        <w:rPr>
          <w:rFonts w:ascii="Times New Roman" w:hAnsi="Times New Roman" w:cs="Times New Roman"/>
          <w:sz w:val="24"/>
          <w:szCs w:val="24"/>
        </w:rPr>
        <w:t>1.1. Съобразно избраната тема, поставените целите и  задачи.</w:t>
      </w:r>
    </w:p>
    <w:p w:rsidR="00831FDC" w:rsidRPr="00F83DC9" w:rsidRDefault="00831FDC" w:rsidP="00D07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>1.2. На Указанията относно съдържание, обем и структура.</w:t>
      </w:r>
    </w:p>
    <w:p w:rsidR="00831FDC" w:rsidRPr="00F83DC9" w:rsidRDefault="00831FDC" w:rsidP="00D07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 xml:space="preserve">2/ </w:t>
      </w:r>
      <w:r w:rsidRPr="00F83DC9">
        <w:rPr>
          <w:rFonts w:ascii="Times New Roman" w:hAnsi="Times New Roman" w:cs="Times New Roman"/>
          <w:b/>
          <w:sz w:val="24"/>
          <w:szCs w:val="24"/>
        </w:rPr>
        <w:t>Съдържателност на работата</w:t>
      </w:r>
      <w:r w:rsidRPr="00F83DC9">
        <w:rPr>
          <w:rFonts w:ascii="Times New Roman" w:hAnsi="Times New Roman" w:cs="Times New Roman"/>
          <w:sz w:val="24"/>
          <w:szCs w:val="24"/>
        </w:rPr>
        <w:t>:</w:t>
      </w:r>
    </w:p>
    <w:p w:rsidR="00831FDC" w:rsidRPr="00F83DC9" w:rsidRDefault="00831FDC" w:rsidP="00D07FD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>2.1. Пълнота и логичност на изложението.</w:t>
      </w:r>
    </w:p>
    <w:p w:rsidR="00831FDC" w:rsidRPr="00F83DC9" w:rsidRDefault="00831FDC" w:rsidP="00D07FD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>2.2. Демонстрирано познаване на теорията и практиката в съответната област.</w:t>
      </w:r>
    </w:p>
    <w:p w:rsidR="00831FDC" w:rsidRPr="00F83DC9" w:rsidRDefault="00831FDC" w:rsidP="00D07FD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>2.3. Задълбоченост на анализите.</w:t>
      </w:r>
    </w:p>
    <w:p w:rsidR="00831FDC" w:rsidRPr="00F83DC9" w:rsidRDefault="00831FDC" w:rsidP="00D07FD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>2.4. Оригиналност на предложенията за усъвършенстване.</w:t>
      </w:r>
    </w:p>
    <w:p w:rsidR="00831FDC" w:rsidRPr="00F83DC9" w:rsidRDefault="00831FDC" w:rsidP="00D07FD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>2.5. Обоснованост на предложенията.</w:t>
      </w:r>
    </w:p>
    <w:p w:rsidR="00831FDC" w:rsidRPr="00F83DC9" w:rsidRDefault="00831FDC" w:rsidP="00D07FD3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 xml:space="preserve">3/ </w:t>
      </w:r>
      <w:r w:rsidRPr="00F83DC9">
        <w:rPr>
          <w:rFonts w:ascii="Times New Roman" w:hAnsi="Times New Roman" w:cs="Times New Roman"/>
          <w:b/>
          <w:sz w:val="24"/>
          <w:szCs w:val="24"/>
        </w:rPr>
        <w:t>Техническо оформление на работата</w:t>
      </w:r>
    </w:p>
    <w:p w:rsidR="00831FDC" w:rsidRPr="00F83DC9" w:rsidRDefault="00831FDC" w:rsidP="00D07FD3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>3.1.</w:t>
      </w:r>
      <w:r w:rsidRPr="00F83D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DC9">
        <w:rPr>
          <w:rFonts w:ascii="Times New Roman" w:hAnsi="Times New Roman" w:cs="Times New Roman"/>
          <w:sz w:val="24"/>
          <w:szCs w:val="24"/>
        </w:rPr>
        <w:t>Оформление на текстовата част (стил и език, правопис, печатни грешки и др.)</w:t>
      </w:r>
      <w:r w:rsidRPr="00F83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1FDC" w:rsidRPr="00F83DC9" w:rsidRDefault="00831FDC" w:rsidP="00D07FD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>3.2. Оформление на графичната част (графики, диаграми, приложения и др.)</w:t>
      </w:r>
    </w:p>
    <w:p w:rsidR="00831FDC" w:rsidRPr="00F83DC9" w:rsidRDefault="00831FDC" w:rsidP="00831FD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FDC" w:rsidRPr="00F83DC9" w:rsidRDefault="00831FDC" w:rsidP="00D07FD3">
      <w:pPr>
        <w:pStyle w:val="ListParagraph"/>
        <w:numPr>
          <w:ilvl w:val="0"/>
          <w:numId w:val="49"/>
        </w:numPr>
        <w:jc w:val="both"/>
        <w:rPr>
          <w:u w:val="single"/>
        </w:rPr>
      </w:pPr>
      <w:r w:rsidRPr="00F83DC9">
        <w:rPr>
          <w:b/>
          <w:u w:val="single"/>
        </w:rPr>
        <w:t>Устното представяне и защита на дипломните работи</w:t>
      </w:r>
      <w:r w:rsidRPr="00F83DC9">
        <w:rPr>
          <w:u w:val="single"/>
        </w:rPr>
        <w:t xml:space="preserve"> се оценява по следните критерии и показатели: </w:t>
      </w:r>
    </w:p>
    <w:p w:rsidR="00831FDC" w:rsidRPr="00F83DC9" w:rsidRDefault="00831FDC" w:rsidP="00D07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 xml:space="preserve">1/ </w:t>
      </w:r>
      <w:r w:rsidRPr="00F83DC9">
        <w:rPr>
          <w:rFonts w:ascii="Times New Roman" w:hAnsi="Times New Roman" w:cs="Times New Roman"/>
          <w:b/>
          <w:sz w:val="24"/>
          <w:szCs w:val="24"/>
        </w:rPr>
        <w:t>Представяне по същество</w:t>
      </w:r>
      <w:r w:rsidRPr="00F83DC9">
        <w:rPr>
          <w:rFonts w:ascii="Times New Roman" w:hAnsi="Times New Roman" w:cs="Times New Roman"/>
          <w:sz w:val="24"/>
          <w:szCs w:val="24"/>
        </w:rPr>
        <w:t>:</w:t>
      </w:r>
    </w:p>
    <w:p w:rsidR="00831FDC" w:rsidRPr="00F83DC9" w:rsidRDefault="00831FDC" w:rsidP="00D07FD3">
      <w:pPr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>Общо впечатление за яснота, стегнатост и увереност на презентацията.</w:t>
      </w:r>
    </w:p>
    <w:p w:rsidR="00831FDC" w:rsidRPr="00F83DC9" w:rsidRDefault="00831FDC" w:rsidP="00D07FD3">
      <w:pPr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>Цялостно и точно представяне на дипломната работа.</w:t>
      </w:r>
    </w:p>
    <w:p w:rsidR="00831FDC" w:rsidRPr="00F83DC9" w:rsidRDefault="00831FDC" w:rsidP="00D07FD3">
      <w:pPr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>Демонстрирано разбиране на проблемите в изследваната организация и на подходите за решението им.</w:t>
      </w:r>
    </w:p>
    <w:p w:rsidR="00831FDC" w:rsidRPr="00F83DC9" w:rsidRDefault="00831FDC" w:rsidP="00D07FD3">
      <w:pPr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>Умело използване на илюстративните материали.</w:t>
      </w:r>
    </w:p>
    <w:p w:rsidR="00831FDC" w:rsidRPr="00F83DC9" w:rsidRDefault="00831FDC" w:rsidP="00D07FD3">
      <w:pPr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>Правилно и точно отговаряне на зададените въпроси.</w:t>
      </w:r>
    </w:p>
    <w:p w:rsidR="00831FDC" w:rsidRPr="00F83DC9" w:rsidRDefault="00831FDC" w:rsidP="00D07FD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 xml:space="preserve">2/ </w:t>
      </w:r>
      <w:r w:rsidRPr="00F83DC9">
        <w:rPr>
          <w:rFonts w:ascii="Times New Roman" w:hAnsi="Times New Roman" w:cs="Times New Roman"/>
          <w:b/>
          <w:sz w:val="24"/>
          <w:szCs w:val="24"/>
        </w:rPr>
        <w:t>Техническо представяне</w:t>
      </w:r>
      <w:r w:rsidRPr="00F83DC9">
        <w:rPr>
          <w:rFonts w:ascii="Times New Roman" w:hAnsi="Times New Roman" w:cs="Times New Roman"/>
          <w:sz w:val="24"/>
          <w:szCs w:val="24"/>
        </w:rPr>
        <w:t>:</w:t>
      </w:r>
    </w:p>
    <w:p w:rsidR="00831FDC" w:rsidRPr="00F83DC9" w:rsidRDefault="00831FDC" w:rsidP="00D07FD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>2.1. Качество на нагледните материали.</w:t>
      </w:r>
    </w:p>
    <w:p w:rsidR="00831FDC" w:rsidRPr="00F83DC9" w:rsidRDefault="00831FDC" w:rsidP="00D07FD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>2.2. Количество на нагледните материали за презентация.</w:t>
      </w:r>
    </w:p>
    <w:p w:rsidR="00831FDC" w:rsidRPr="00F83DC9" w:rsidRDefault="00831FDC" w:rsidP="00D0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FDC" w:rsidRPr="00F83DC9" w:rsidRDefault="00831FDC" w:rsidP="00D07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b/>
          <w:sz w:val="24"/>
          <w:szCs w:val="24"/>
        </w:rPr>
        <w:t>Оценяването на писмените дипломни работи</w:t>
      </w:r>
      <w:r w:rsidRPr="00F83DC9">
        <w:rPr>
          <w:rFonts w:ascii="Times New Roman" w:hAnsi="Times New Roman" w:cs="Times New Roman"/>
          <w:sz w:val="24"/>
          <w:szCs w:val="24"/>
        </w:rPr>
        <w:t xml:space="preserve"> се извършва по точкова система. Максимално възможният брой точки е 27 въз основа на определени диапазони и оценки, получени посредством усреднените  стойности на точките, дадени от членовете на комисията:</w:t>
      </w:r>
    </w:p>
    <w:p w:rsidR="00831FDC" w:rsidRPr="00F83DC9" w:rsidRDefault="00831FDC" w:rsidP="00D07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1FDC" w:rsidRPr="00F83DC9" w:rsidRDefault="00831FDC" w:rsidP="00D07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>При среден брой 21,7 и повече точки (над 80 % от максималния) - отличен 6;</w:t>
      </w:r>
    </w:p>
    <w:p w:rsidR="00831FDC" w:rsidRPr="00F83DC9" w:rsidRDefault="00831FDC" w:rsidP="00D07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>19 - 21,6 точки (над 70 %) – много добър 5;</w:t>
      </w:r>
    </w:p>
    <w:p w:rsidR="00831FDC" w:rsidRPr="00F83DC9" w:rsidRDefault="00831FDC" w:rsidP="00D07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>16,3 - 18,9 точки (над 60 %) – добър 4;</w:t>
      </w:r>
    </w:p>
    <w:p w:rsidR="00831FDC" w:rsidRPr="00F83DC9" w:rsidRDefault="00831FDC" w:rsidP="00D07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>13,6 - 16,2 точки (над 50 %) – среден 3.</w:t>
      </w:r>
    </w:p>
    <w:p w:rsidR="00831FDC" w:rsidRPr="00F83DC9" w:rsidRDefault="00831FDC" w:rsidP="00D07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1FDC" w:rsidRPr="00F83DC9" w:rsidRDefault="00831FDC" w:rsidP="00D07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>За оценяване на устната защита при максимален брой точки 21 са приети аналогично следните диапазони и оценки:</w:t>
      </w:r>
    </w:p>
    <w:p w:rsidR="00831FDC" w:rsidRPr="00F83DC9" w:rsidRDefault="00831FDC" w:rsidP="00D07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>При среден брой 16,9 и повече точки (над 80 % от максималния) – отличен 6;</w:t>
      </w:r>
    </w:p>
    <w:p w:rsidR="00831FDC" w:rsidRPr="00F83DC9" w:rsidRDefault="00831FDC" w:rsidP="00D07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>14,8 - 16,8 точки (над 70 %) – много добър 5;</w:t>
      </w:r>
    </w:p>
    <w:p w:rsidR="00831FDC" w:rsidRPr="00F83DC9" w:rsidRDefault="00831FDC" w:rsidP="00D07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>12,7 - 14,7 точки (над 60 %) – добър 4;</w:t>
      </w:r>
    </w:p>
    <w:p w:rsidR="00831FDC" w:rsidRPr="00F83DC9" w:rsidRDefault="00831FDC" w:rsidP="00D07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>10,6 - 12,6 точки (над 50 %) – среден 3.</w:t>
      </w:r>
    </w:p>
    <w:p w:rsidR="00831FDC" w:rsidRPr="00F83DC9" w:rsidRDefault="00831FDC" w:rsidP="00831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FDC" w:rsidRPr="00F83DC9" w:rsidRDefault="00831FDC" w:rsidP="00831F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DC9">
        <w:rPr>
          <w:rFonts w:ascii="Times New Roman" w:hAnsi="Times New Roman" w:cs="Times New Roman"/>
          <w:b/>
          <w:sz w:val="24"/>
          <w:szCs w:val="24"/>
        </w:rPr>
        <w:t>ОЦЕНЪЧНА КАРТА</w:t>
      </w:r>
    </w:p>
    <w:tbl>
      <w:tblPr>
        <w:tblStyle w:val="TableGrid"/>
        <w:tblW w:w="0" w:type="auto"/>
        <w:tblInd w:w="283" w:type="dxa"/>
        <w:tblLook w:val="01E0" w:firstRow="1" w:lastRow="1" w:firstColumn="1" w:lastColumn="1" w:noHBand="0" w:noVBand="0"/>
      </w:tblPr>
      <w:tblGrid>
        <w:gridCol w:w="643"/>
        <w:gridCol w:w="3389"/>
        <w:gridCol w:w="3381"/>
        <w:gridCol w:w="1875"/>
      </w:tblGrid>
      <w:tr w:rsidR="00F83DC9" w:rsidRPr="00F83DC9" w:rsidTr="00D032FB">
        <w:tc>
          <w:tcPr>
            <w:tcW w:w="643" w:type="dxa"/>
          </w:tcPr>
          <w:p w:rsidR="00831FDC" w:rsidRPr="00F83DC9" w:rsidRDefault="00831FDC" w:rsidP="00D032FB">
            <w:pPr>
              <w:jc w:val="both"/>
              <w:rPr>
                <w:b/>
                <w:sz w:val="24"/>
                <w:szCs w:val="24"/>
              </w:rPr>
            </w:pPr>
            <w:r w:rsidRPr="00F83D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89" w:type="dxa"/>
          </w:tcPr>
          <w:p w:rsidR="00831FDC" w:rsidRPr="00F83DC9" w:rsidRDefault="00831FDC" w:rsidP="00D032FB">
            <w:pPr>
              <w:jc w:val="both"/>
              <w:rPr>
                <w:b/>
                <w:sz w:val="24"/>
                <w:szCs w:val="24"/>
              </w:rPr>
            </w:pPr>
            <w:r w:rsidRPr="00F83DC9">
              <w:rPr>
                <w:b/>
                <w:sz w:val="24"/>
                <w:szCs w:val="24"/>
              </w:rPr>
              <w:t>Критерии/Показатели</w:t>
            </w:r>
          </w:p>
        </w:tc>
        <w:tc>
          <w:tcPr>
            <w:tcW w:w="3381" w:type="dxa"/>
          </w:tcPr>
          <w:p w:rsidR="00831FDC" w:rsidRPr="00F83DC9" w:rsidRDefault="00831FDC" w:rsidP="00D032FB">
            <w:pPr>
              <w:jc w:val="both"/>
              <w:rPr>
                <w:b/>
                <w:sz w:val="24"/>
                <w:szCs w:val="24"/>
              </w:rPr>
            </w:pPr>
            <w:r w:rsidRPr="00F83DC9">
              <w:rPr>
                <w:b/>
                <w:sz w:val="24"/>
                <w:szCs w:val="24"/>
              </w:rPr>
              <w:t>Качествена оценка</w:t>
            </w:r>
          </w:p>
        </w:tc>
        <w:tc>
          <w:tcPr>
            <w:tcW w:w="1875" w:type="dxa"/>
          </w:tcPr>
          <w:p w:rsidR="00831FDC" w:rsidRPr="00F83DC9" w:rsidRDefault="00831FDC" w:rsidP="00D032FB">
            <w:pPr>
              <w:jc w:val="both"/>
              <w:rPr>
                <w:b/>
                <w:sz w:val="24"/>
                <w:szCs w:val="24"/>
              </w:rPr>
            </w:pPr>
            <w:r w:rsidRPr="00F83DC9">
              <w:rPr>
                <w:b/>
                <w:sz w:val="24"/>
                <w:szCs w:val="24"/>
              </w:rPr>
              <w:t xml:space="preserve">Количествена оценка </w:t>
            </w:r>
          </w:p>
        </w:tc>
      </w:tr>
      <w:tr w:rsidR="00F83DC9" w:rsidRPr="00F83DC9" w:rsidTr="00D032FB">
        <w:tc>
          <w:tcPr>
            <w:tcW w:w="9288" w:type="dxa"/>
            <w:gridSpan w:val="4"/>
          </w:tcPr>
          <w:p w:rsidR="00831FDC" w:rsidRPr="00F83DC9" w:rsidRDefault="00831FDC" w:rsidP="00D032FB">
            <w:pPr>
              <w:jc w:val="both"/>
              <w:rPr>
                <w:b/>
                <w:sz w:val="24"/>
                <w:szCs w:val="24"/>
              </w:rPr>
            </w:pPr>
            <w:r w:rsidRPr="00F83DC9">
              <w:rPr>
                <w:b/>
                <w:sz w:val="24"/>
                <w:szCs w:val="24"/>
              </w:rPr>
              <w:t>УСТНО ПРЕДСТАВЯНЕ И ЗАЩИТА</w:t>
            </w:r>
          </w:p>
        </w:tc>
      </w:tr>
      <w:tr w:rsidR="00F83DC9" w:rsidRPr="00F83DC9" w:rsidTr="00D032FB">
        <w:tc>
          <w:tcPr>
            <w:tcW w:w="643" w:type="dxa"/>
          </w:tcPr>
          <w:p w:rsidR="00831FDC" w:rsidRPr="00F83DC9" w:rsidRDefault="00831FDC" w:rsidP="00D032FB">
            <w:pPr>
              <w:jc w:val="both"/>
              <w:rPr>
                <w:b/>
                <w:sz w:val="24"/>
                <w:szCs w:val="24"/>
              </w:rPr>
            </w:pPr>
            <w:r w:rsidRPr="00F83DC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45" w:type="dxa"/>
            <w:gridSpan w:val="3"/>
          </w:tcPr>
          <w:p w:rsidR="00831FDC" w:rsidRPr="00F83DC9" w:rsidRDefault="00831FDC" w:rsidP="00D032FB">
            <w:pPr>
              <w:jc w:val="both"/>
              <w:rPr>
                <w:b/>
                <w:sz w:val="24"/>
                <w:szCs w:val="24"/>
              </w:rPr>
            </w:pPr>
            <w:r w:rsidRPr="00F83DC9">
              <w:rPr>
                <w:b/>
                <w:i/>
                <w:sz w:val="24"/>
                <w:szCs w:val="24"/>
              </w:rPr>
              <w:t>Представяне по същество</w:t>
            </w:r>
          </w:p>
        </w:tc>
      </w:tr>
      <w:tr w:rsidR="00F83DC9" w:rsidRPr="00F83DC9" w:rsidTr="00D032FB">
        <w:tc>
          <w:tcPr>
            <w:tcW w:w="643" w:type="dxa"/>
          </w:tcPr>
          <w:p w:rsidR="00831FDC" w:rsidRPr="00F83DC9" w:rsidRDefault="00831FDC" w:rsidP="00D032FB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1.1</w:t>
            </w:r>
          </w:p>
        </w:tc>
        <w:tc>
          <w:tcPr>
            <w:tcW w:w="3389" w:type="dxa"/>
          </w:tcPr>
          <w:p w:rsidR="00831FDC" w:rsidRPr="00F83DC9" w:rsidRDefault="00831FDC" w:rsidP="00D032FB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Общо впечатление за яснота, стегнатост и увереност на презентацията</w:t>
            </w:r>
          </w:p>
        </w:tc>
        <w:tc>
          <w:tcPr>
            <w:tcW w:w="3381" w:type="dxa"/>
          </w:tcPr>
          <w:p w:rsidR="00831FDC" w:rsidRPr="00F83DC9" w:rsidRDefault="00831FDC" w:rsidP="00D032FB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Много добро</w:t>
            </w:r>
          </w:p>
          <w:p w:rsidR="00831FDC" w:rsidRPr="00F83DC9" w:rsidRDefault="00831FDC" w:rsidP="00D032FB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Сравнително добро</w:t>
            </w:r>
          </w:p>
          <w:p w:rsidR="00831FDC" w:rsidRPr="00F83DC9" w:rsidRDefault="00831FDC" w:rsidP="00D032FB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Задоволително</w:t>
            </w:r>
          </w:p>
        </w:tc>
        <w:tc>
          <w:tcPr>
            <w:tcW w:w="1875" w:type="dxa"/>
          </w:tcPr>
          <w:p w:rsidR="00831FDC" w:rsidRPr="00F83DC9" w:rsidRDefault="00831FDC" w:rsidP="00D032FB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3</w:t>
            </w:r>
          </w:p>
          <w:p w:rsidR="00831FDC" w:rsidRPr="00F83DC9" w:rsidRDefault="00831FDC" w:rsidP="00D032FB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2</w:t>
            </w:r>
          </w:p>
          <w:p w:rsidR="00831FDC" w:rsidRPr="00F83DC9" w:rsidRDefault="00831FDC" w:rsidP="00D032FB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1</w:t>
            </w:r>
          </w:p>
        </w:tc>
      </w:tr>
      <w:tr w:rsidR="00F83DC9" w:rsidRPr="00F83DC9" w:rsidTr="00D032FB">
        <w:tc>
          <w:tcPr>
            <w:tcW w:w="643" w:type="dxa"/>
          </w:tcPr>
          <w:p w:rsidR="00831FDC" w:rsidRPr="00F83DC9" w:rsidRDefault="00831FDC" w:rsidP="00D032FB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1.2</w:t>
            </w:r>
          </w:p>
        </w:tc>
        <w:tc>
          <w:tcPr>
            <w:tcW w:w="3389" w:type="dxa"/>
          </w:tcPr>
          <w:p w:rsidR="00831FDC" w:rsidRPr="00F83DC9" w:rsidRDefault="00831FDC" w:rsidP="00D032FB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Цялостно и точно представяне на дипломната работа.</w:t>
            </w:r>
          </w:p>
          <w:p w:rsidR="00831FDC" w:rsidRPr="00F83DC9" w:rsidRDefault="00831FDC" w:rsidP="00D032FB">
            <w:pPr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831FDC" w:rsidRPr="00F83DC9" w:rsidRDefault="00831FDC" w:rsidP="00D032FB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Много добро</w:t>
            </w:r>
          </w:p>
          <w:p w:rsidR="00831FDC" w:rsidRPr="00F83DC9" w:rsidRDefault="00831FDC" w:rsidP="00D032FB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Сравнително добро</w:t>
            </w:r>
          </w:p>
          <w:p w:rsidR="00831FDC" w:rsidRPr="00F83DC9" w:rsidRDefault="00831FDC" w:rsidP="00D032FB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Задоволително</w:t>
            </w:r>
          </w:p>
        </w:tc>
        <w:tc>
          <w:tcPr>
            <w:tcW w:w="1875" w:type="dxa"/>
          </w:tcPr>
          <w:p w:rsidR="00831FDC" w:rsidRPr="00F83DC9" w:rsidRDefault="00831FDC" w:rsidP="00D032FB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3</w:t>
            </w:r>
          </w:p>
          <w:p w:rsidR="00831FDC" w:rsidRPr="00F83DC9" w:rsidRDefault="00831FDC" w:rsidP="00D032FB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2</w:t>
            </w:r>
          </w:p>
          <w:p w:rsidR="00831FDC" w:rsidRPr="00F83DC9" w:rsidRDefault="00831FDC" w:rsidP="00D032FB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1</w:t>
            </w:r>
          </w:p>
        </w:tc>
      </w:tr>
      <w:tr w:rsidR="00F83DC9" w:rsidRPr="00F83DC9" w:rsidTr="00D032FB">
        <w:tc>
          <w:tcPr>
            <w:tcW w:w="643" w:type="dxa"/>
          </w:tcPr>
          <w:p w:rsidR="00831FDC" w:rsidRPr="00F83DC9" w:rsidRDefault="00831FDC" w:rsidP="00D032FB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1.3</w:t>
            </w:r>
          </w:p>
        </w:tc>
        <w:tc>
          <w:tcPr>
            <w:tcW w:w="3389" w:type="dxa"/>
          </w:tcPr>
          <w:p w:rsidR="00831FDC" w:rsidRPr="00F83DC9" w:rsidRDefault="00831FDC" w:rsidP="00D032FB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Демонстрирано разбиране на проблемите в изследваната организация и на подходите за решението им.</w:t>
            </w:r>
          </w:p>
          <w:p w:rsidR="00831FDC" w:rsidRPr="00F83DC9" w:rsidRDefault="00831FDC" w:rsidP="00D03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831FDC" w:rsidRPr="00F83DC9" w:rsidRDefault="00831FDC" w:rsidP="00D032FB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Много добро</w:t>
            </w:r>
          </w:p>
          <w:p w:rsidR="00831FDC" w:rsidRPr="00F83DC9" w:rsidRDefault="00831FDC" w:rsidP="00D032FB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Сравнително добро</w:t>
            </w:r>
          </w:p>
          <w:p w:rsidR="00831FDC" w:rsidRPr="00F83DC9" w:rsidRDefault="00831FDC" w:rsidP="00D032FB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Задоволително</w:t>
            </w:r>
          </w:p>
        </w:tc>
        <w:tc>
          <w:tcPr>
            <w:tcW w:w="1875" w:type="dxa"/>
          </w:tcPr>
          <w:p w:rsidR="00831FDC" w:rsidRPr="00F83DC9" w:rsidRDefault="00831FDC" w:rsidP="00D032FB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3</w:t>
            </w:r>
          </w:p>
          <w:p w:rsidR="00831FDC" w:rsidRPr="00F83DC9" w:rsidRDefault="00831FDC" w:rsidP="00D032FB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2</w:t>
            </w:r>
          </w:p>
          <w:p w:rsidR="00831FDC" w:rsidRPr="00F83DC9" w:rsidRDefault="00831FDC" w:rsidP="00D032FB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1</w:t>
            </w:r>
          </w:p>
        </w:tc>
      </w:tr>
      <w:tr w:rsidR="00F83DC9" w:rsidRPr="00F83DC9" w:rsidTr="00D032FB">
        <w:tc>
          <w:tcPr>
            <w:tcW w:w="643" w:type="dxa"/>
          </w:tcPr>
          <w:p w:rsidR="00831FDC" w:rsidRPr="00F83DC9" w:rsidRDefault="00831FDC" w:rsidP="00D032FB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1.4</w:t>
            </w:r>
          </w:p>
        </w:tc>
        <w:tc>
          <w:tcPr>
            <w:tcW w:w="3389" w:type="dxa"/>
          </w:tcPr>
          <w:p w:rsidR="00831FDC" w:rsidRPr="00F83DC9" w:rsidRDefault="00831FDC" w:rsidP="00D032FB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Умело използване на илюстративните материали.</w:t>
            </w:r>
          </w:p>
          <w:p w:rsidR="00831FDC" w:rsidRPr="00F83DC9" w:rsidRDefault="00831FDC" w:rsidP="00D032FB">
            <w:pPr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831FDC" w:rsidRPr="00F83DC9" w:rsidRDefault="00831FDC" w:rsidP="00D032FB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Много добро</w:t>
            </w:r>
          </w:p>
          <w:p w:rsidR="00831FDC" w:rsidRPr="00F83DC9" w:rsidRDefault="00831FDC" w:rsidP="00D032FB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Сравнително добро</w:t>
            </w:r>
          </w:p>
          <w:p w:rsidR="00831FDC" w:rsidRPr="00F83DC9" w:rsidRDefault="00831FDC" w:rsidP="00D032FB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 xml:space="preserve">Задоволително </w:t>
            </w:r>
          </w:p>
        </w:tc>
        <w:tc>
          <w:tcPr>
            <w:tcW w:w="1875" w:type="dxa"/>
          </w:tcPr>
          <w:p w:rsidR="00831FDC" w:rsidRPr="00F83DC9" w:rsidRDefault="00831FDC" w:rsidP="00D032FB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3</w:t>
            </w:r>
          </w:p>
          <w:p w:rsidR="00831FDC" w:rsidRPr="00F83DC9" w:rsidRDefault="00831FDC" w:rsidP="00D032FB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2</w:t>
            </w:r>
          </w:p>
          <w:p w:rsidR="00831FDC" w:rsidRPr="00F83DC9" w:rsidRDefault="00831FDC" w:rsidP="00D032FB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1</w:t>
            </w:r>
          </w:p>
        </w:tc>
      </w:tr>
      <w:tr w:rsidR="00F83DC9" w:rsidRPr="00F83DC9" w:rsidTr="00D032FB">
        <w:tc>
          <w:tcPr>
            <w:tcW w:w="643" w:type="dxa"/>
          </w:tcPr>
          <w:p w:rsidR="00831FDC" w:rsidRPr="00F83DC9" w:rsidRDefault="00831FDC" w:rsidP="00D032FB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1.5</w:t>
            </w:r>
          </w:p>
        </w:tc>
        <w:tc>
          <w:tcPr>
            <w:tcW w:w="3389" w:type="dxa"/>
          </w:tcPr>
          <w:p w:rsidR="00831FDC" w:rsidRPr="00F83DC9" w:rsidRDefault="00831FDC" w:rsidP="00D032FB">
            <w:pPr>
              <w:ind w:left="76"/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Правилно и точно отговаряне на зададените въпроси.</w:t>
            </w:r>
          </w:p>
          <w:p w:rsidR="00831FDC" w:rsidRPr="00F83DC9" w:rsidRDefault="00831FDC" w:rsidP="00D032FB">
            <w:pPr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831FDC" w:rsidRPr="00F83DC9" w:rsidRDefault="00831FDC" w:rsidP="00D032FB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Много добро</w:t>
            </w:r>
          </w:p>
          <w:p w:rsidR="00831FDC" w:rsidRPr="00F83DC9" w:rsidRDefault="00831FDC" w:rsidP="00D032FB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Сравнително добро</w:t>
            </w:r>
          </w:p>
          <w:p w:rsidR="00831FDC" w:rsidRPr="00F83DC9" w:rsidRDefault="00831FDC" w:rsidP="00D032FB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 xml:space="preserve">Задоволително </w:t>
            </w:r>
          </w:p>
        </w:tc>
        <w:tc>
          <w:tcPr>
            <w:tcW w:w="1875" w:type="dxa"/>
          </w:tcPr>
          <w:p w:rsidR="00831FDC" w:rsidRPr="00F83DC9" w:rsidRDefault="00831FDC" w:rsidP="00D032FB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3</w:t>
            </w:r>
          </w:p>
          <w:p w:rsidR="00831FDC" w:rsidRPr="00F83DC9" w:rsidRDefault="00831FDC" w:rsidP="00D032FB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2</w:t>
            </w:r>
          </w:p>
          <w:p w:rsidR="00831FDC" w:rsidRPr="00F83DC9" w:rsidRDefault="00831FDC" w:rsidP="00D032FB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1</w:t>
            </w:r>
          </w:p>
        </w:tc>
      </w:tr>
      <w:tr w:rsidR="00F83DC9" w:rsidRPr="00F83DC9" w:rsidTr="00D032FB">
        <w:tc>
          <w:tcPr>
            <w:tcW w:w="643" w:type="dxa"/>
          </w:tcPr>
          <w:p w:rsidR="00831FDC" w:rsidRPr="00F83DC9" w:rsidRDefault="00831FDC" w:rsidP="00D032FB">
            <w:pPr>
              <w:jc w:val="both"/>
              <w:rPr>
                <w:b/>
                <w:sz w:val="24"/>
                <w:szCs w:val="24"/>
              </w:rPr>
            </w:pPr>
            <w:r w:rsidRPr="00F83DC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5" w:type="dxa"/>
            <w:gridSpan w:val="3"/>
          </w:tcPr>
          <w:p w:rsidR="00831FDC" w:rsidRPr="00F83DC9" w:rsidRDefault="00831FDC" w:rsidP="00D032FB">
            <w:pPr>
              <w:jc w:val="both"/>
              <w:rPr>
                <w:b/>
                <w:sz w:val="24"/>
                <w:szCs w:val="24"/>
              </w:rPr>
            </w:pPr>
            <w:r w:rsidRPr="00F83DC9">
              <w:rPr>
                <w:b/>
                <w:i/>
                <w:sz w:val="24"/>
                <w:szCs w:val="24"/>
              </w:rPr>
              <w:t>Техническо представяне</w:t>
            </w:r>
          </w:p>
        </w:tc>
      </w:tr>
      <w:tr w:rsidR="00F83DC9" w:rsidRPr="00F83DC9" w:rsidTr="00D032FB">
        <w:tc>
          <w:tcPr>
            <w:tcW w:w="643" w:type="dxa"/>
          </w:tcPr>
          <w:p w:rsidR="00831FDC" w:rsidRPr="00F83DC9" w:rsidRDefault="00831FDC" w:rsidP="00D032FB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2.1</w:t>
            </w:r>
          </w:p>
        </w:tc>
        <w:tc>
          <w:tcPr>
            <w:tcW w:w="3389" w:type="dxa"/>
          </w:tcPr>
          <w:p w:rsidR="00831FDC" w:rsidRPr="00F83DC9" w:rsidRDefault="00831FDC" w:rsidP="00D032FB">
            <w:pPr>
              <w:ind w:left="76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Качество на нагледните материали.</w:t>
            </w:r>
          </w:p>
          <w:p w:rsidR="00831FDC" w:rsidRPr="00F83DC9" w:rsidRDefault="00831FDC" w:rsidP="00D032FB">
            <w:pPr>
              <w:ind w:left="7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831FDC" w:rsidRPr="00F83DC9" w:rsidRDefault="00831FDC" w:rsidP="00D032FB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Много добро</w:t>
            </w:r>
          </w:p>
          <w:p w:rsidR="00831FDC" w:rsidRPr="00F83DC9" w:rsidRDefault="00831FDC" w:rsidP="00D032FB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Сравнително добро</w:t>
            </w:r>
          </w:p>
          <w:p w:rsidR="00831FDC" w:rsidRPr="00F83DC9" w:rsidRDefault="00831FDC" w:rsidP="00D032FB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 xml:space="preserve">Задоволително </w:t>
            </w:r>
          </w:p>
        </w:tc>
        <w:tc>
          <w:tcPr>
            <w:tcW w:w="1875" w:type="dxa"/>
          </w:tcPr>
          <w:p w:rsidR="00831FDC" w:rsidRPr="00F83DC9" w:rsidRDefault="00831FDC" w:rsidP="00D032FB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3</w:t>
            </w:r>
          </w:p>
          <w:p w:rsidR="00831FDC" w:rsidRPr="00F83DC9" w:rsidRDefault="00831FDC" w:rsidP="00D032FB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2</w:t>
            </w:r>
          </w:p>
          <w:p w:rsidR="00831FDC" w:rsidRPr="00F83DC9" w:rsidRDefault="00831FDC" w:rsidP="00D032FB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1</w:t>
            </w:r>
          </w:p>
        </w:tc>
      </w:tr>
      <w:tr w:rsidR="00F83DC9" w:rsidRPr="00F83DC9" w:rsidTr="00D032FB">
        <w:tc>
          <w:tcPr>
            <w:tcW w:w="643" w:type="dxa"/>
          </w:tcPr>
          <w:p w:rsidR="00831FDC" w:rsidRPr="00F83DC9" w:rsidRDefault="00831FDC" w:rsidP="00D032FB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2.2</w:t>
            </w:r>
          </w:p>
        </w:tc>
        <w:tc>
          <w:tcPr>
            <w:tcW w:w="3389" w:type="dxa"/>
          </w:tcPr>
          <w:p w:rsidR="00831FDC" w:rsidRPr="00F83DC9" w:rsidRDefault="00831FDC" w:rsidP="00D032FB">
            <w:pPr>
              <w:ind w:left="76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Количество на нагледните материали за презентация.</w:t>
            </w:r>
          </w:p>
          <w:p w:rsidR="00831FDC" w:rsidRPr="00F83DC9" w:rsidRDefault="00831FDC" w:rsidP="00D032FB">
            <w:pPr>
              <w:ind w:left="76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831FDC" w:rsidRPr="00F83DC9" w:rsidRDefault="00831FDC" w:rsidP="00D032FB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Напълно достатъчно</w:t>
            </w:r>
          </w:p>
          <w:p w:rsidR="00831FDC" w:rsidRPr="00F83DC9" w:rsidRDefault="00831FDC" w:rsidP="00D032FB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Сравнително малко</w:t>
            </w:r>
          </w:p>
          <w:p w:rsidR="00831FDC" w:rsidRPr="00F83DC9" w:rsidRDefault="00831FDC" w:rsidP="00D032FB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Недостатъчно</w:t>
            </w:r>
          </w:p>
        </w:tc>
        <w:tc>
          <w:tcPr>
            <w:tcW w:w="1875" w:type="dxa"/>
          </w:tcPr>
          <w:p w:rsidR="00831FDC" w:rsidRPr="00F83DC9" w:rsidRDefault="00831FDC" w:rsidP="00D032FB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3</w:t>
            </w:r>
          </w:p>
          <w:p w:rsidR="00831FDC" w:rsidRPr="00F83DC9" w:rsidRDefault="00831FDC" w:rsidP="00D032FB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2</w:t>
            </w:r>
          </w:p>
          <w:p w:rsidR="00831FDC" w:rsidRPr="00F83DC9" w:rsidRDefault="00831FDC" w:rsidP="00D032FB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1</w:t>
            </w:r>
          </w:p>
        </w:tc>
      </w:tr>
      <w:tr w:rsidR="00F83DC9" w:rsidRPr="00F83DC9" w:rsidTr="00D032FB">
        <w:tc>
          <w:tcPr>
            <w:tcW w:w="7413" w:type="dxa"/>
            <w:gridSpan w:val="3"/>
          </w:tcPr>
          <w:p w:rsidR="00831FDC" w:rsidRPr="00F83DC9" w:rsidRDefault="00831FDC" w:rsidP="00D032FB">
            <w:pPr>
              <w:jc w:val="right"/>
              <w:rPr>
                <w:b/>
                <w:sz w:val="24"/>
                <w:szCs w:val="24"/>
              </w:rPr>
            </w:pPr>
            <w:r w:rsidRPr="00F83DC9">
              <w:rPr>
                <w:b/>
                <w:sz w:val="24"/>
                <w:szCs w:val="24"/>
              </w:rPr>
              <w:t>Общ брой точки за устното представяне и защита</w:t>
            </w:r>
          </w:p>
        </w:tc>
        <w:tc>
          <w:tcPr>
            <w:tcW w:w="1875" w:type="dxa"/>
          </w:tcPr>
          <w:p w:rsidR="00831FDC" w:rsidRPr="00F83DC9" w:rsidRDefault="00831FDC" w:rsidP="00D032FB">
            <w:pPr>
              <w:jc w:val="both"/>
              <w:rPr>
                <w:sz w:val="24"/>
                <w:szCs w:val="24"/>
              </w:rPr>
            </w:pPr>
          </w:p>
        </w:tc>
      </w:tr>
    </w:tbl>
    <w:p w:rsidR="00831FDC" w:rsidRPr="00F83DC9" w:rsidRDefault="00831FDC" w:rsidP="00831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FDC" w:rsidRPr="00F83DC9" w:rsidRDefault="00831FDC" w:rsidP="00831FD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XSpec="center" w:tblpY="67"/>
        <w:tblW w:w="0" w:type="auto"/>
        <w:tblLook w:val="01E0" w:firstRow="1" w:lastRow="1" w:firstColumn="1" w:lastColumn="1" w:noHBand="0" w:noVBand="0"/>
      </w:tblPr>
      <w:tblGrid>
        <w:gridCol w:w="643"/>
        <w:gridCol w:w="3389"/>
        <w:gridCol w:w="3381"/>
        <w:gridCol w:w="1875"/>
      </w:tblGrid>
      <w:tr w:rsidR="00F83DC9" w:rsidRPr="00F83DC9" w:rsidTr="00D07FD3">
        <w:tc>
          <w:tcPr>
            <w:tcW w:w="643" w:type="dxa"/>
          </w:tcPr>
          <w:p w:rsidR="00D07FD3" w:rsidRPr="00F83DC9" w:rsidRDefault="00D07FD3" w:rsidP="00D07FD3">
            <w:pPr>
              <w:jc w:val="both"/>
              <w:rPr>
                <w:b/>
                <w:sz w:val="24"/>
                <w:szCs w:val="24"/>
              </w:rPr>
            </w:pPr>
            <w:r w:rsidRPr="00F83D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89" w:type="dxa"/>
          </w:tcPr>
          <w:p w:rsidR="00D07FD3" w:rsidRPr="00F83DC9" w:rsidRDefault="00D07FD3" w:rsidP="00D07FD3">
            <w:pPr>
              <w:jc w:val="both"/>
              <w:rPr>
                <w:b/>
                <w:sz w:val="24"/>
                <w:szCs w:val="24"/>
              </w:rPr>
            </w:pPr>
            <w:r w:rsidRPr="00F83DC9">
              <w:rPr>
                <w:b/>
                <w:sz w:val="24"/>
                <w:szCs w:val="24"/>
              </w:rPr>
              <w:t>Критерии/Показатели</w:t>
            </w:r>
          </w:p>
        </w:tc>
        <w:tc>
          <w:tcPr>
            <w:tcW w:w="3381" w:type="dxa"/>
          </w:tcPr>
          <w:p w:rsidR="00D07FD3" w:rsidRPr="00F83DC9" w:rsidRDefault="00D07FD3" w:rsidP="00D07FD3">
            <w:pPr>
              <w:jc w:val="both"/>
              <w:rPr>
                <w:b/>
                <w:sz w:val="24"/>
                <w:szCs w:val="24"/>
              </w:rPr>
            </w:pPr>
            <w:r w:rsidRPr="00F83DC9">
              <w:rPr>
                <w:b/>
                <w:sz w:val="24"/>
                <w:szCs w:val="24"/>
              </w:rPr>
              <w:t>Качествена оценка</w:t>
            </w:r>
          </w:p>
        </w:tc>
        <w:tc>
          <w:tcPr>
            <w:tcW w:w="1875" w:type="dxa"/>
          </w:tcPr>
          <w:p w:rsidR="00D07FD3" w:rsidRPr="00F83DC9" w:rsidRDefault="00D07FD3" w:rsidP="00D07FD3">
            <w:pPr>
              <w:jc w:val="both"/>
              <w:rPr>
                <w:b/>
                <w:sz w:val="24"/>
                <w:szCs w:val="24"/>
              </w:rPr>
            </w:pPr>
            <w:r w:rsidRPr="00F83DC9">
              <w:rPr>
                <w:b/>
                <w:sz w:val="24"/>
                <w:szCs w:val="24"/>
              </w:rPr>
              <w:t xml:space="preserve">Количествена оценка </w:t>
            </w:r>
          </w:p>
        </w:tc>
      </w:tr>
      <w:tr w:rsidR="00F83DC9" w:rsidRPr="00F83DC9" w:rsidTr="00D07FD3">
        <w:tc>
          <w:tcPr>
            <w:tcW w:w="9288" w:type="dxa"/>
            <w:gridSpan w:val="4"/>
          </w:tcPr>
          <w:p w:rsidR="00D07FD3" w:rsidRPr="00F83DC9" w:rsidRDefault="00D07FD3" w:rsidP="00D07FD3">
            <w:pPr>
              <w:jc w:val="both"/>
              <w:rPr>
                <w:b/>
                <w:sz w:val="24"/>
                <w:szCs w:val="24"/>
              </w:rPr>
            </w:pPr>
            <w:r w:rsidRPr="00F83DC9">
              <w:rPr>
                <w:b/>
                <w:sz w:val="24"/>
                <w:szCs w:val="24"/>
              </w:rPr>
              <w:t>ДИПЛОМНА РАБОТА</w:t>
            </w:r>
          </w:p>
        </w:tc>
      </w:tr>
      <w:tr w:rsidR="00F83DC9" w:rsidRPr="00F83DC9" w:rsidTr="00D07FD3">
        <w:tc>
          <w:tcPr>
            <w:tcW w:w="643" w:type="dxa"/>
          </w:tcPr>
          <w:p w:rsidR="00D07FD3" w:rsidRPr="00F83DC9" w:rsidRDefault="00D07FD3" w:rsidP="00D07FD3">
            <w:pPr>
              <w:jc w:val="both"/>
              <w:rPr>
                <w:b/>
                <w:i/>
                <w:sz w:val="24"/>
                <w:szCs w:val="24"/>
              </w:rPr>
            </w:pPr>
            <w:r w:rsidRPr="00F83DC9">
              <w:rPr>
                <w:b/>
                <w:i/>
                <w:sz w:val="24"/>
                <w:szCs w:val="24"/>
              </w:rPr>
              <w:t xml:space="preserve">1 </w:t>
            </w:r>
          </w:p>
        </w:tc>
        <w:tc>
          <w:tcPr>
            <w:tcW w:w="8645" w:type="dxa"/>
            <w:gridSpan w:val="3"/>
          </w:tcPr>
          <w:p w:rsidR="00D07FD3" w:rsidRPr="00F83DC9" w:rsidRDefault="00D07FD3" w:rsidP="00D07FD3">
            <w:pPr>
              <w:jc w:val="both"/>
              <w:rPr>
                <w:b/>
                <w:sz w:val="24"/>
                <w:szCs w:val="24"/>
              </w:rPr>
            </w:pPr>
            <w:r w:rsidRPr="00F83DC9">
              <w:rPr>
                <w:b/>
                <w:i/>
                <w:sz w:val="24"/>
                <w:szCs w:val="24"/>
              </w:rPr>
              <w:t>Съответствие с изискванията</w:t>
            </w:r>
          </w:p>
        </w:tc>
      </w:tr>
      <w:tr w:rsidR="00F83DC9" w:rsidRPr="00F83DC9" w:rsidTr="00D07FD3">
        <w:tc>
          <w:tcPr>
            <w:tcW w:w="643" w:type="dxa"/>
          </w:tcPr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3389" w:type="dxa"/>
          </w:tcPr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По отношение на темата, целите и  поставените задачи.</w:t>
            </w:r>
          </w:p>
        </w:tc>
        <w:tc>
          <w:tcPr>
            <w:tcW w:w="3381" w:type="dxa"/>
          </w:tcPr>
          <w:p w:rsidR="00D07FD3" w:rsidRPr="00F83DC9" w:rsidRDefault="00D07FD3" w:rsidP="00D07FD3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 xml:space="preserve">Пълно </w:t>
            </w:r>
          </w:p>
          <w:p w:rsidR="00D07FD3" w:rsidRPr="00F83DC9" w:rsidRDefault="00D07FD3" w:rsidP="00D07FD3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 xml:space="preserve">Частично </w:t>
            </w:r>
          </w:p>
          <w:p w:rsidR="00D07FD3" w:rsidRPr="00F83DC9" w:rsidRDefault="00D07FD3" w:rsidP="00D07FD3">
            <w:pPr>
              <w:rPr>
                <w:strike/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Незадоволително</w:t>
            </w:r>
          </w:p>
        </w:tc>
        <w:tc>
          <w:tcPr>
            <w:tcW w:w="1875" w:type="dxa"/>
          </w:tcPr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3</w:t>
            </w:r>
          </w:p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2</w:t>
            </w:r>
          </w:p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1</w:t>
            </w:r>
          </w:p>
        </w:tc>
      </w:tr>
      <w:tr w:rsidR="00F83DC9" w:rsidRPr="00F83DC9" w:rsidTr="00D07FD3">
        <w:tc>
          <w:tcPr>
            <w:tcW w:w="643" w:type="dxa"/>
          </w:tcPr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1.2</w:t>
            </w:r>
          </w:p>
        </w:tc>
        <w:tc>
          <w:tcPr>
            <w:tcW w:w="3389" w:type="dxa"/>
          </w:tcPr>
          <w:p w:rsidR="00D07FD3" w:rsidRPr="00F83DC9" w:rsidRDefault="00D07FD3" w:rsidP="00D07FD3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На Указанията относно съдър-жание, обем и  структура.</w:t>
            </w:r>
          </w:p>
        </w:tc>
        <w:tc>
          <w:tcPr>
            <w:tcW w:w="3381" w:type="dxa"/>
          </w:tcPr>
          <w:p w:rsidR="00D07FD3" w:rsidRPr="00F83DC9" w:rsidRDefault="00D07FD3" w:rsidP="00D07FD3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 xml:space="preserve">Пълно </w:t>
            </w:r>
          </w:p>
          <w:p w:rsidR="00D07FD3" w:rsidRPr="00F83DC9" w:rsidRDefault="00D07FD3" w:rsidP="00D07FD3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 xml:space="preserve">Частично </w:t>
            </w:r>
          </w:p>
          <w:p w:rsidR="00D07FD3" w:rsidRPr="00F83DC9" w:rsidRDefault="00D07FD3" w:rsidP="00D07FD3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Незадоволително</w:t>
            </w:r>
          </w:p>
        </w:tc>
        <w:tc>
          <w:tcPr>
            <w:tcW w:w="1875" w:type="dxa"/>
          </w:tcPr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3</w:t>
            </w:r>
          </w:p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2</w:t>
            </w:r>
          </w:p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1</w:t>
            </w:r>
          </w:p>
        </w:tc>
      </w:tr>
      <w:tr w:rsidR="00F83DC9" w:rsidRPr="00F83DC9" w:rsidTr="00D07FD3">
        <w:tc>
          <w:tcPr>
            <w:tcW w:w="643" w:type="dxa"/>
          </w:tcPr>
          <w:p w:rsidR="00D07FD3" w:rsidRPr="00F83DC9" w:rsidRDefault="00D07FD3" w:rsidP="00D07FD3">
            <w:pPr>
              <w:jc w:val="both"/>
              <w:rPr>
                <w:b/>
                <w:i/>
                <w:sz w:val="24"/>
                <w:szCs w:val="24"/>
              </w:rPr>
            </w:pPr>
            <w:r w:rsidRPr="00F83DC9">
              <w:rPr>
                <w:b/>
                <w:i/>
                <w:sz w:val="24"/>
                <w:szCs w:val="24"/>
              </w:rPr>
              <w:t xml:space="preserve">2 </w:t>
            </w:r>
          </w:p>
        </w:tc>
        <w:tc>
          <w:tcPr>
            <w:tcW w:w="8645" w:type="dxa"/>
            <w:gridSpan w:val="3"/>
          </w:tcPr>
          <w:p w:rsidR="00D07FD3" w:rsidRPr="00F83DC9" w:rsidRDefault="00D07FD3" w:rsidP="00D07FD3">
            <w:pPr>
              <w:jc w:val="both"/>
              <w:rPr>
                <w:b/>
                <w:sz w:val="24"/>
                <w:szCs w:val="24"/>
              </w:rPr>
            </w:pPr>
            <w:r w:rsidRPr="00F83DC9">
              <w:rPr>
                <w:b/>
                <w:i/>
                <w:sz w:val="24"/>
                <w:szCs w:val="24"/>
              </w:rPr>
              <w:t>Съдържателност на работата</w:t>
            </w:r>
          </w:p>
        </w:tc>
      </w:tr>
      <w:tr w:rsidR="00F83DC9" w:rsidRPr="00F83DC9" w:rsidTr="00D07FD3">
        <w:tc>
          <w:tcPr>
            <w:tcW w:w="643" w:type="dxa"/>
          </w:tcPr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2.1</w:t>
            </w:r>
          </w:p>
        </w:tc>
        <w:tc>
          <w:tcPr>
            <w:tcW w:w="3389" w:type="dxa"/>
          </w:tcPr>
          <w:p w:rsidR="00D07FD3" w:rsidRPr="00F83DC9" w:rsidRDefault="00D07FD3" w:rsidP="00D07FD3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Пълнота и логичност на изложението</w:t>
            </w:r>
          </w:p>
        </w:tc>
        <w:tc>
          <w:tcPr>
            <w:tcW w:w="3381" w:type="dxa"/>
          </w:tcPr>
          <w:p w:rsidR="00D07FD3" w:rsidRPr="00F83DC9" w:rsidRDefault="00D07FD3" w:rsidP="00D07FD3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Напълно отговаря на изискванията</w:t>
            </w:r>
          </w:p>
          <w:p w:rsidR="00D07FD3" w:rsidRPr="00F83DC9" w:rsidRDefault="00D07FD3" w:rsidP="00D07FD3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Налице са отделни пропуски</w:t>
            </w:r>
          </w:p>
          <w:p w:rsidR="00D07FD3" w:rsidRPr="00F83DC9" w:rsidRDefault="00D07FD3" w:rsidP="00D07FD3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Работата се характеризира със сериозни пропуски</w:t>
            </w:r>
          </w:p>
          <w:p w:rsidR="00D07FD3" w:rsidRPr="00F83DC9" w:rsidRDefault="00D07FD3" w:rsidP="00D07FD3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3</w:t>
            </w:r>
          </w:p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</w:p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2</w:t>
            </w:r>
          </w:p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</w:p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1</w:t>
            </w:r>
          </w:p>
        </w:tc>
      </w:tr>
      <w:tr w:rsidR="00F83DC9" w:rsidRPr="00F83DC9" w:rsidTr="00D07FD3">
        <w:tc>
          <w:tcPr>
            <w:tcW w:w="643" w:type="dxa"/>
          </w:tcPr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2.2</w:t>
            </w:r>
          </w:p>
        </w:tc>
        <w:tc>
          <w:tcPr>
            <w:tcW w:w="3389" w:type="dxa"/>
          </w:tcPr>
          <w:p w:rsidR="00D07FD3" w:rsidRPr="00F83DC9" w:rsidRDefault="00D07FD3" w:rsidP="00D07FD3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Демонстрирано познаване на теорията и практиката в съответната област</w:t>
            </w:r>
          </w:p>
        </w:tc>
        <w:tc>
          <w:tcPr>
            <w:tcW w:w="3381" w:type="dxa"/>
          </w:tcPr>
          <w:p w:rsidR="00D07FD3" w:rsidRPr="00F83DC9" w:rsidRDefault="00D07FD3" w:rsidP="00D07FD3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 xml:space="preserve">Много добро </w:t>
            </w:r>
          </w:p>
          <w:p w:rsidR="00D07FD3" w:rsidRPr="00F83DC9" w:rsidRDefault="00D07FD3" w:rsidP="00D07FD3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Сравнително добро</w:t>
            </w:r>
          </w:p>
          <w:p w:rsidR="00D07FD3" w:rsidRPr="00F83DC9" w:rsidRDefault="00D07FD3" w:rsidP="00D07FD3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Задоволително</w:t>
            </w:r>
          </w:p>
        </w:tc>
        <w:tc>
          <w:tcPr>
            <w:tcW w:w="1875" w:type="dxa"/>
          </w:tcPr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3</w:t>
            </w:r>
          </w:p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2</w:t>
            </w:r>
          </w:p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1</w:t>
            </w:r>
          </w:p>
        </w:tc>
      </w:tr>
      <w:tr w:rsidR="00F83DC9" w:rsidRPr="00F83DC9" w:rsidTr="00D07FD3">
        <w:tc>
          <w:tcPr>
            <w:tcW w:w="643" w:type="dxa"/>
          </w:tcPr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2.3</w:t>
            </w:r>
          </w:p>
        </w:tc>
        <w:tc>
          <w:tcPr>
            <w:tcW w:w="3389" w:type="dxa"/>
          </w:tcPr>
          <w:p w:rsidR="00D07FD3" w:rsidRPr="00F83DC9" w:rsidRDefault="00D07FD3" w:rsidP="00D07FD3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Задълбоченост на анализите.</w:t>
            </w:r>
          </w:p>
        </w:tc>
        <w:tc>
          <w:tcPr>
            <w:tcW w:w="3381" w:type="dxa"/>
          </w:tcPr>
          <w:p w:rsidR="00D07FD3" w:rsidRPr="00F83DC9" w:rsidRDefault="00D07FD3" w:rsidP="00D07FD3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Напълно отговаря на изискванията</w:t>
            </w:r>
          </w:p>
          <w:p w:rsidR="00D07FD3" w:rsidRPr="00F83DC9" w:rsidRDefault="00D07FD3" w:rsidP="00D07FD3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Налице са отделни пропуски</w:t>
            </w:r>
          </w:p>
          <w:p w:rsidR="00D07FD3" w:rsidRPr="00F83DC9" w:rsidRDefault="00D07FD3" w:rsidP="00D07FD3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Работата се характеризира със сериозни пропуски</w:t>
            </w:r>
          </w:p>
        </w:tc>
        <w:tc>
          <w:tcPr>
            <w:tcW w:w="1875" w:type="dxa"/>
          </w:tcPr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3</w:t>
            </w:r>
          </w:p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</w:p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2</w:t>
            </w:r>
          </w:p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1</w:t>
            </w:r>
          </w:p>
        </w:tc>
      </w:tr>
      <w:tr w:rsidR="00F83DC9" w:rsidRPr="00F83DC9" w:rsidTr="00D07FD3">
        <w:tc>
          <w:tcPr>
            <w:tcW w:w="643" w:type="dxa"/>
          </w:tcPr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2.4</w:t>
            </w:r>
          </w:p>
        </w:tc>
        <w:tc>
          <w:tcPr>
            <w:tcW w:w="3389" w:type="dxa"/>
          </w:tcPr>
          <w:p w:rsidR="00D07FD3" w:rsidRPr="00F83DC9" w:rsidRDefault="00D07FD3" w:rsidP="00D07FD3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Оригиналност на предложе-нията за усъвършенстване.</w:t>
            </w:r>
          </w:p>
        </w:tc>
        <w:tc>
          <w:tcPr>
            <w:tcW w:w="3381" w:type="dxa"/>
          </w:tcPr>
          <w:p w:rsidR="00D07FD3" w:rsidRPr="00F83DC9" w:rsidRDefault="00D07FD3" w:rsidP="00D07FD3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Преобладават оригинални решения</w:t>
            </w:r>
          </w:p>
          <w:p w:rsidR="00D07FD3" w:rsidRPr="00F83DC9" w:rsidRDefault="00D07FD3" w:rsidP="00D07FD3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Малък брой оригинални решения</w:t>
            </w:r>
          </w:p>
          <w:p w:rsidR="00D07FD3" w:rsidRPr="00F83DC9" w:rsidRDefault="00D07FD3" w:rsidP="00D07FD3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Липсват оригинални решения</w:t>
            </w:r>
          </w:p>
        </w:tc>
        <w:tc>
          <w:tcPr>
            <w:tcW w:w="1875" w:type="dxa"/>
          </w:tcPr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3</w:t>
            </w:r>
          </w:p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</w:p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2</w:t>
            </w:r>
          </w:p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</w:p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1</w:t>
            </w:r>
          </w:p>
        </w:tc>
      </w:tr>
      <w:tr w:rsidR="00F83DC9" w:rsidRPr="00F83DC9" w:rsidTr="00D07FD3">
        <w:tc>
          <w:tcPr>
            <w:tcW w:w="643" w:type="dxa"/>
          </w:tcPr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2.5</w:t>
            </w:r>
          </w:p>
        </w:tc>
        <w:tc>
          <w:tcPr>
            <w:tcW w:w="3389" w:type="dxa"/>
          </w:tcPr>
          <w:p w:rsidR="00D07FD3" w:rsidRPr="00F83DC9" w:rsidRDefault="00D07FD3" w:rsidP="00D07FD3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Обоснованост на предложенията.</w:t>
            </w:r>
          </w:p>
        </w:tc>
        <w:tc>
          <w:tcPr>
            <w:tcW w:w="3381" w:type="dxa"/>
          </w:tcPr>
          <w:p w:rsidR="00D07FD3" w:rsidRPr="00F83DC9" w:rsidRDefault="00D07FD3" w:rsidP="00D07FD3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Много добра обосновка</w:t>
            </w:r>
          </w:p>
          <w:p w:rsidR="00D07FD3" w:rsidRPr="00F83DC9" w:rsidRDefault="00D07FD3" w:rsidP="00D07FD3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Сравнително добра обосновка</w:t>
            </w:r>
          </w:p>
          <w:p w:rsidR="00D07FD3" w:rsidRPr="00F83DC9" w:rsidRDefault="00D07FD3" w:rsidP="00D07FD3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Задоволителна обосновка</w:t>
            </w:r>
          </w:p>
        </w:tc>
        <w:tc>
          <w:tcPr>
            <w:tcW w:w="1875" w:type="dxa"/>
          </w:tcPr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3</w:t>
            </w:r>
          </w:p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2</w:t>
            </w:r>
          </w:p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1</w:t>
            </w:r>
          </w:p>
        </w:tc>
      </w:tr>
      <w:tr w:rsidR="00F83DC9" w:rsidRPr="00F83DC9" w:rsidTr="00D07FD3">
        <w:tc>
          <w:tcPr>
            <w:tcW w:w="643" w:type="dxa"/>
          </w:tcPr>
          <w:p w:rsidR="00D07FD3" w:rsidRPr="00F83DC9" w:rsidRDefault="00D07FD3" w:rsidP="00D07FD3">
            <w:pPr>
              <w:jc w:val="both"/>
              <w:rPr>
                <w:b/>
                <w:i/>
                <w:sz w:val="24"/>
                <w:szCs w:val="24"/>
              </w:rPr>
            </w:pPr>
            <w:r w:rsidRPr="00F83DC9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645" w:type="dxa"/>
            <w:gridSpan w:val="3"/>
          </w:tcPr>
          <w:p w:rsidR="00D07FD3" w:rsidRPr="00F83DC9" w:rsidRDefault="00D07FD3" w:rsidP="00D07FD3">
            <w:pPr>
              <w:rPr>
                <w:b/>
                <w:sz w:val="24"/>
                <w:szCs w:val="24"/>
              </w:rPr>
            </w:pPr>
            <w:r w:rsidRPr="00F83DC9">
              <w:rPr>
                <w:b/>
                <w:i/>
                <w:sz w:val="24"/>
                <w:szCs w:val="24"/>
              </w:rPr>
              <w:t xml:space="preserve">Техническо оформление на дипломната работа </w:t>
            </w:r>
          </w:p>
          <w:p w:rsidR="00D07FD3" w:rsidRPr="00F83DC9" w:rsidRDefault="00D07FD3" w:rsidP="00D07FD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83DC9" w:rsidRPr="00F83DC9" w:rsidTr="00D07FD3">
        <w:tc>
          <w:tcPr>
            <w:tcW w:w="643" w:type="dxa"/>
          </w:tcPr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3.1</w:t>
            </w:r>
          </w:p>
        </w:tc>
        <w:tc>
          <w:tcPr>
            <w:tcW w:w="3389" w:type="dxa"/>
          </w:tcPr>
          <w:p w:rsidR="00D07FD3" w:rsidRPr="00F83DC9" w:rsidRDefault="00D07FD3" w:rsidP="00D07FD3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Оформление на текстовата част (стил и език, правопис, печатни грешки и др.)</w:t>
            </w:r>
          </w:p>
        </w:tc>
        <w:tc>
          <w:tcPr>
            <w:tcW w:w="3381" w:type="dxa"/>
          </w:tcPr>
          <w:p w:rsidR="00D07FD3" w:rsidRPr="00F83DC9" w:rsidRDefault="00D07FD3" w:rsidP="00D07FD3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Много добро</w:t>
            </w:r>
          </w:p>
          <w:p w:rsidR="00D07FD3" w:rsidRPr="00F83DC9" w:rsidRDefault="00D07FD3" w:rsidP="00D07FD3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Сравнително добро</w:t>
            </w:r>
          </w:p>
          <w:p w:rsidR="00D07FD3" w:rsidRPr="00F83DC9" w:rsidRDefault="00D07FD3" w:rsidP="00D07FD3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Задоволително</w:t>
            </w:r>
          </w:p>
        </w:tc>
        <w:tc>
          <w:tcPr>
            <w:tcW w:w="1875" w:type="dxa"/>
          </w:tcPr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3</w:t>
            </w:r>
          </w:p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2</w:t>
            </w:r>
          </w:p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1</w:t>
            </w:r>
          </w:p>
        </w:tc>
      </w:tr>
      <w:tr w:rsidR="00F83DC9" w:rsidRPr="00F83DC9" w:rsidTr="00D07FD3">
        <w:tc>
          <w:tcPr>
            <w:tcW w:w="643" w:type="dxa"/>
          </w:tcPr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3.2</w:t>
            </w:r>
          </w:p>
        </w:tc>
        <w:tc>
          <w:tcPr>
            <w:tcW w:w="3389" w:type="dxa"/>
          </w:tcPr>
          <w:p w:rsidR="00D07FD3" w:rsidRPr="00F83DC9" w:rsidRDefault="00D07FD3" w:rsidP="00D07FD3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Оформление на графичната част (графики, диаграми, приложения и др.)</w:t>
            </w:r>
          </w:p>
        </w:tc>
        <w:tc>
          <w:tcPr>
            <w:tcW w:w="3381" w:type="dxa"/>
          </w:tcPr>
          <w:p w:rsidR="00D07FD3" w:rsidRPr="00F83DC9" w:rsidRDefault="00D07FD3" w:rsidP="00D07FD3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Много добро</w:t>
            </w:r>
          </w:p>
          <w:p w:rsidR="00D07FD3" w:rsidRPr="00F83DC9" w:rsidRDefault="00D07FD3" w:rsidP="00D07FD3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Сравнително добро</w:t>
            </w:r>
          </w:p>
          <w:p w:rsidR="00D07FD3" w:rsidRPr="00F83DC9" w:rsidRDefault="00D07FD3" w:rsidP="00D07FD3">
            <w:pPr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Задоволително</w:t>
            </w:r>
          </w:p>
        </w:tc>
        <w:tc>
          <w:tcPr>
            <w:tcW w:w="1875" w:type="dxa"/>
          </w:tcPr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3</w:t>
            </w:r>
          </w:p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2</w:t>
            </w:r>
          </w:p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  <w:r w:rsidRPr="00F83DC9">
              <w:rPr>
                <w:sz w:val="24"/>
                <w:szCs w:val="24"/>
              </w:rPr>
              <w:t>1</w:t>
            </w:r>
          </w:p>
        </w:tc>
      </w:tr>
      <w:tr w:rsidR="00F83DC9" w:rsidRPr="00F83DC9" w:rsidTr="00D07FD3">
        <w:tc>
          <w:tcPr>
            <w:tcW w:w="7413" w:type="dxa"/>
            <w:gridSpan w:val="3"/>
          </w:tcPr>
          <w:p w:rsidR="00D07FD3" w:rsidRPr="00F83DC9" w:rsidRDefault="00D07FD3" w:rsidP="00D07FD3">
            <w:pPr>
              <w:jc w:val="right"/>
              <w:rPr>
                <w:b/>
                <w:sz w:val="24"/>
                <w:szCs w:val="24"/>
              </w:rPr>
            </w:pPr>
            <w:r w:rsidRPr="00F83DC9">
              <w:rPr>
                <w:b/>
                <w:sz w:val="24"/>
                <w:szCs w:val="24"/>
              </w:rPr>
              <w:t>Общ брой точки за дипломната работа</w:t>
            </w:r>
          </w:p>
        </w:tc>
        <w:tc>
          <w:tcPr>
            <w:tcW w:w="1875" w:type="dxa"/>
          </w:tcPr>
          <w:p w:rsidR="00D07FD3" w:rsidRPr="00F83DC9" w:rsidRDefault="00D07FD3" w:rsidP="00D07FD3">
            <w:pPr>
              <w:jc w:val="both"/>
              <w:rPr>
                <w:sz w:val="24"/>
                <w:szCs w:val="24"/>
              </w:rPr>
            </w:pPr>
          </w:p>
        </w:tc>
      </w:tr>
    </w:tbl>
    <w:p w:rsidR="00831FDC" w:rsidRPr="00F83DC9" w:rsidRDefault="00831FDC" w:rsidP="00831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FDC" w:rsidRPr="00F83DC9" w:rsidRDefault="00831FDC" w:rsidP="00831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FDC" w:rsidRPr="00F83DC9" w:rsidRDefault="00831FDC" w:rsidP="00831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FD3" w:rsidRPr="00F83DC9" w:rsidRDefault="00D07FD3" w:rsidP="00831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FD3" w:rsidRPr="00F83DC9" w:rsidRDefault="00D07FD3" w:rsidP="00831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FDC" w:rsidRPr="00F83DC9" w:rsidRDefault="00831FDC" w:rsidP="00D07FD3">
      <w:pPr>
        <w:pStyle w:val="ListParagraph"/>
        <w:numPr>
          <w:ilvl w:val="0"/>
          <w:numId w:val="49"/>
        </w:numPr>
        <w:rPr>
          <w:b/>
        </w:rPr>
      </w:pPr>
      <w:r w:rsidRPr="00F83DC9">
        <w:rPr>
          <w:b/>
        </w:rPr>
        <w:t>Указания</w:t>
      </w:r>
      <w:r w:rsidRPr="00E726FC">
        <w:rPr>
          <w:b/>
          <w:lang w:val="ru-RU"/>
        </w:rPr>
        <w:t xml:space="preserve"> </w:t>
      </w:r>
      <w:r w:rsidRPr="00F83DC9">
        <w:rPr>
          <w:b/>
        </w:rPr>
        <w:t>за изготвяне на рецензии на дипломни работи</w:t>
      </w:r>
    </w:p>
    <w:p w:rsidR="00831FDC" w:rsidRPr="00F83DC9" w:rsidRDefault="00831FDC" w:rsidP="00D07FD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31FDC" w:rsidRPr="00F83DC9" w:rsidRDefault="00831FDC" w:rsidP="00D0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ab/>
        <w:t>Рецензията се състои от увод, оценъчна част и заключение с предложение.</w:t>
      </w:r>
    </w:p>
    <w:p w:rsidR="00831FDC" w:rsidRPr="00F83DC9" w:rsidRDefault="00831FDC" w:rsidP="00D0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ab/>
        <w:t>В уводната част се посочва основанието за рецензиране и се дава обща характеристика на разглежданата дипломна работа.</w:t>
      </w:r>
    </w:p>
    <w:p w:rsidR="00831FDC" w:rsidRPr="00F83DC9" w:rsidRDefault="00831FDC" w:rsidP="00D0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ab/>
        <w:t>В оценъчната част рецензентът дава  отговор на следните въпроси:</w:t>
      </w:r>
    </w:p>
    <w:p w:rsidR="00831FDC" w:rsidRPr="00F83DC9" w:rsidRDefault="00831FDC" w:rsidP="00D0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ab/>
        <w:t>1. Съответстват ли разработката с темата на дипломната работа?</w:t>
      </w:r>
    </w:p>
    <w:p w:rsidR="00831FDC" w:rsidRPr="00F83DC9" w:rsidRDefault="00831FDC" w:rsidP="00D0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ab/>
        <w:t>2. Отговарят ли съдържанието, обемът и структурата на дипломната работа на изискванията за разработване на дипломни работи?</w:t>
      </w:r>
    </w:p>
    <w:p w:rsidR="00831FDC" w:rsidRPr="00F83DC9" w:rsidRDefault="00831FDC" w:rsidP="00D0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DC9">
        <w:rPr>
          <w:rFonts w:ascii="Times New Roman" w:hAnsi="Times New Roman" w:cs="Times New Roman"/>
          <w:sz w:val="24"/>
          <w:szCs w:val="24"/>
        </w:rPr>
        <w:tab/>
        <w:t>3. Демонстрирано ли е познаване на актуалното състояние на проблема</w:t>
      </w:r>
      <w:r w:rsidRPr="00F83DC9">
        <w:rPr>
          <w:rFonts w:ascii="Times New Roman" w:hAnsi="Times New Roman" w:cs="Times New Roman"/>
          <w:sz w:val="24"/>
          <w:szCs w:val="24"/>
          <w:lang w:val="ru-RU"/>
        </w:rPr>
        <w:t xml:space="preserve"> като теория и практика?</w:t>
      </w:r>
    </w:p>
    <w:p w:rsidR="00831FDC" w:rsidRPr="00F83DC9" w:rsidRDefault="00831FDC" w:rsidP="00D0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DC9">
        <w:rPr>
          <w:rFonts w:ascii="Times New Roman" w:hAnsi="Times New Roman" w:cs="Times New Roman"/>
          <w:sz w:val="24"/>
          <w:szCs w:val="24"/>
          <w:lang w:val="ru-RU"/>
        </w:rPr>
        <w:tab/>
        <w:t>4. Има ли връзка между направените изводи и разработените предложения?</w:t>
      </w:r>
    </w:p>
    <w:p w:rsidR="00831FDC" w:rsidRPr="00F83DC9" w:rsidRDefault="00831FDC" w:rsidP="00D0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DC9">
        <w:rPr>
          <w:rFonts w:ascii="Times New Roman" w:hAnsi="Times New Roman" w:cs="Times New Roman"/>
          <w:sz w:val="24"/>
          <w:szCs w:val="24"/>
          <w:lang w:val="ru-RU"/>
        </w:rPr>
        <w:tab/>
        <w:t>5. Кои са положителните моменти  в дипломната работа?</w:t>
      </w:r>
    </w:p>
    <w:p w:rsidR="00831FDC" w:rsidRPr="00F83DC9" w:rsidRDefault="00831FDC" w:rsidP="00D0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DC9">
        <w:rPr>
          <w:rFonts w:ascii="Times New Roman" w:hAnsi="Times New Roman" w:cs="Times New Roman"/>
          <w:sz w:val="24"/>
          <w:szCs w:val="24"/>
          <w:lang w:val="ru-RU"/>
        </w:rPr>
        <w:tab/>
        <w:t>6. Какви недостатъци или пропуски е допуснал дипломантът?</w:t>
      </w:r>
    </w:p>
    <w:p w:rsidR="00831FDC" w:rsidRPr="00F83DC9" w:rsidRDefault="00831FDC" w:rsidP="00D0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DC9">
        <w:rPr>
          <w:rFonts w:ascii="Times New Roman" w:hAnsi="Times New Roman" w:cs="Times New Roman"/>
          <w:sz w:val="24"/>
          <w:szCs w:val="24"/>
          <w:lang w:val="ru-RU"/>
        </w:rPr>
        <w:tab/>
        <w:t>При отговорите на тези въпроси рецензентите се ръководят и от критериите и показателите за оценяване на дипломните работи.</w:t>
      </w:r>
    </w:p>
    <w:p w:rsidR="00831FDC" w:rsidRPr="00F83DC9" w:rsidRDefault="00831FDC" w:rsidP="00D07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DC9">
        <w:rPr>
          <w:rFonts w:ascii="Times New Roman" w:hAnsi="Times New Roman" w:cs="Times New Roman"/>
          <w:sz w:val="24"/>
          <w:szCs w:val="24"/>
          <w:lang w:val="ru-RU"/>
        </w:rPr>
        <w:t>В заключителната част рецензентите изразяват окончателно становище</w:t>
      </w:r>
      <w:r w:rsidRPr="00F83DC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относно равнището на разработване и качествата на дипломната работа, въз основа на което правят предложения до ДИК за оценяване на дипломната работа. </w:t>
      </w:r>
    </w:p>
    <w:p w:rsidR="00831FDC" w:rsidRPr="00F83DC9" w:rsidRDefault="00831FDC" w:rsidP="00831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5698" w:rsidRPr="00F83DC9" w:rsidRDefault="00775698" w:rsidP="00831F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DC9">
        <w:rPr>
          <w:rFonts w:ascii="Times New Roman" w:hAnsi="Times New Roman" w:cs="Times New Roman"/>
          <w:b/>
          <w:sz w:val="24"/>
          <w:szCs w:val="24"/>
        </w:rPr>
        <w:t>Комисия, разработила документа:</w:t>
      </w:r>
    </w:p>
    <w:p w:rsidR="00775698" w:rsidRPr="00F83DC9" w:rsidRDefault="00775698" w:rsidP="00831FDC">
      <w:pPr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>Проф. д.н. Румен Потеров…………………</w:t>
      </w:r>
    </w:p>
    <w:p w:rsidR="00775698" w:rsidRPr="00F83DC9" w:rsidRDefault="00775698" w:rsidP="00831FDC">
      <w:pPr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>Проф. д-р Иванка Влаева ………………….</w:t>
      </w:r>
    </w:p>
    <w:p w:rsidR="00775698" w:rsidRPr="00F83DC9" w:rsidRDefault="00775698" w:rsidP="00831FDC">
      <w:pPr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>Доц. Галина Попова ……………………….</w:t>
      </w:r>
    </w:p>
    <w:p w:rsidR="00775698" w:rsidRPr="00F83DC9" w:rsidRDefault="00775698" w:rsidP="00831FDC">
      <w:pPr>
        <w:jc w:val="both"/>
        <w:rPr>
          <w:rFonts w:ascii="Times New Roman" w:hAnsi="Times New Roman" w:cs="Times New Roman"/>
          <w:sz w:val="24"/>
          <w:szCs w:val="24"/>
        </w:rPr>
      </w:pPr>
      <w:r w:rsidRPr="00F83DC9">
        <w:rPr>
          <w:rFonts w:ascii="Times New Roman" w:hAnsi="Times New Roman" w:cs="Times New Roman"/>
          <w:sz w:val="24"/>
          <w:szCs w:val="24"/>
        </w:rPr>
        <w:t>Гл.ас. д-р Николина Кротева………………</w:t>
      </w:r>
    </w:p>
    <w:p w:rsidR="00831FDC" w:rsidRPr="00F83DC9" w:rsidRDefault="00831FDC" w:rsidP="002E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1FDC" w:rsidRPr="00F83DC9" w:rsidSect="000769A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F07" w:rsidRDefault="008F0F07" w:rsidP="00C11896">
      <w:pPr>
        <w:spacing w:after="0" w:line="240" w:lineRule="auto"/>
      </w:pPr>
      <w:r>
        <w:separator/>
      </w:r>
    </w:p>
  </w:endnote>
  <w:endnote w:type="continuationSeparator" w:id="0">
    <w:p w:rsidR="008F0F07" w:rsidRDefault="008F0F07" w:rsidP="00C1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282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1896" w:rsidRDefault="00C118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F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1896" w:rsidRDefault="00C118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F07" w:rsidRDefault="008F0F07" w:rsidP="00C11896">
      <w:pPr>
        <w:spacing w:after="0" w:line="240" w:lineRule="auto"/>
      </w:pPr>
      <w:r>
        <w:separator/>
      </w:r>
    </w:p>
  </w:footnote>
  <w:footnote w:type="continuationSeparator" w:id="0">
    <w:p w:rsidR="008F0F07" w:rsidRDefault="008F0F07" w:rsidP="00C11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0B2" w:rsidRDefault="002E0936" w:rsidP="008370B2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Магистърска програма</w:t>
    </w:r>
    <w:r w:rsidR="008370B2">
      <w:rPr>
        <w:rFonts w:ascii="Times New Roman" w:hAnsi="Times New Roman" w:cs="Times New Roman"/>
      </w:rPr>
      <w:t xml:space="preserve"> „</w:t>
    </w:r>
    <w:r w:rsidR="00273174">
      <w:rPr>
        <w:rFonts w:ascii="Times New Roman" w:hAnsi="Times New Roman" w:cs="Times New Roman"/>
      </w:rPr>
      <w:t>Музикален инструмент или пеене с ръководство на ВИФ</w:t>
    </w:r>
    <w:r w:rsidR="008370B2">
      <w:rPr>
        <w:rFonts w:ascii="Times New Roman" w:hAnsi="Times New Roman" w:cs="Times New Roman"/>
      </w:rPr>
      <w:t>“</w:t>
    </w:r>
  </w:p>
  <w:p w:rsidR="00E726FC" w:rsidRPr="008370B2" w:rsidRDefault="00E726FC" w:rsidP="008370B2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АКТУАЛИЗИРАН</w:t>
    </w:r>
  </w:p>
  <w:p w:rsidR="008370B2" w:rsidRDefault="008370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FCD"/>
    <w:multiLevelType w:val="hybridMultilevel"/>
    <w:tmpl w:val="82D4A1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C4A40"/>
    <w:multiLevelType w:val="singleLevel"/>
    <w:tmpl w:val="E214A56A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2">
    <w:nsid w:val="08B8262D"/>
    <w:multiLevelType w:val="hybridMultilevel"/>
    <w:tmpl w:val="B1964F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A2D70"/>
    <w:multiLevelType w:val="hybridMultilevel"/>
    <w:tmpl w:val="A5B486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1192A"/>
    <w:multiLevelType w:val="hybridMultilevel"/>
    <w:tmpl w:val="4A68C470"/>
    <w:lvl w:ilvl="0" w:tplc="8E9EDDDA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E944EE"/>
    <w:multiLevelType w:val="hybridMultilevel"/>
    <w:tmpl w:val="3FD08B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E0F1C"/>
    <w:multiLevelType w:val="singleLevel"/>
    <w:tmpl w:val="E214A56A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7">
    <w:nsid w:val="1EEE5651"/>
    <w:multiLevelType w:val="hybridMultilevel"/>
    <w:tmpl w:val="628ACD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A3B06"/>
    <w:multiLevelType w:val="multilevel"/>
    <w:tmpl w:val="2178532A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>
    <w:nsid w:val="229432D9"/>
    <w:multiLevelType w:val="hybridMultilevel"/>
    <w:tmpl w:val="3148FB4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2986181"/>
    <w:multiLevelType w:val="hybridMultilevel"/>
    <w:tmpl w:val="9A2AB4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04910"/>
    <w:multiLevelType w:val="multilevel"/>
    <w:tmpl w:val="5E763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D977C0"/>
    <w:multiLevelType w:val="hybridMultilevel"/>
    <w:tmpl w:val="84226B0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1C7F51"/>
    <w:multiLevelType w:val="hybridMultilevel"/>
    <w:tmpl w:val="BE06A1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17495"/>
    <w:multiLevelType w:val="hybridMultilevel"/>
    <w:tmpl w:val="8E18D6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927B1C"/>
    <w:multiLevelType w:val="hybridMultilevel"/>
    <w:tmpl w:val="47F874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B54282"/>
    <w:multiLevelType w:val="hybridMultilevel"/>
    <w:tmpl w:val="67B634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D04A7C"/>
    <w:multiLevelType w:val="hybridMultilevel"/>
    <w:tmpl w:val="7DDAB7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F40A33"/>
    <w:multiLevelType w:val="hybridMultilevel"/>
    <w:tmpl w:val="002021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811EB2"/>
    <w:multiLevelType w:val="hybridMultilevel"/>
    <w:tmpl w:val="B31EFE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3F6EB7"/>
    <w:multiLevelType w:val="hybridMultilevel"/>
    <w:tmpl w:val="94D2D34A"/>
    <w:lvl w:ilvl="0" w:tplc="603C465C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732" w:hanging="360"/>
      </w:pPr>
    </w:lvl>
    <w:lvl w:ilvl="2" w:tplc="0402001B" w:tentative="1">
      <w:start w:val="1"/>
      <w:numFmt w:val="lowerRoman"/>
      <w:lvlText w:val="%3."/>
      <w:lvlJc w:val="right"/>
      <w:pPr>
        <w:ind w:left="1452" w:hanging="180"/>
      </w:pPr>
    </w:lvl>
    <w:lvl w:ilvl="3" w:tplc="0402000F" w:tentative="1">
      <w:start w:val="1"/>
      <w:numFmt w:val="decimal"/>
      <w:lvlText w:val="%4."/>
      <w:lvlJc w:val="left"/>
      <w:pPr>
        <w:ind w:left="2172" w:hanging="360"/>
      </w:pPr>
    </w:lvl>
    <w:lvl w:ilvl="4" w:tplc="04020019" w:tentative="1">
      <w:start w:val="1"/>
      <w:numFmt w:val="lowerLetter"/>
      <w:lvlText w:val="%5."/>
      <w:lvlJc w:val="left"/>
      <w:pPr>
        <w:ind w:left="2892" w:hanging="360"/>
      </w:pPr>
    </w:lvl>
    <w:lvl w:ilvl="5" w:tplc="0402001B" w:tentative="1">
      <w:start w:val="1"/>
      <w:numFmt w:val="lowerRoman"/>
      <w:lvlText w:val="%6."/>
      <w:lvlJc w:val="right"/>
      <w:pPr>
        <w:ind w:left="3612" w:hanging="180"/>
      </w:pPr>
    </w:lvl>
    <w:lvl w:ilvl="6" w:tplc="0402000F" w:tentative="1">
      <w:start w:val="1"/>
      <w:numFmt w:val="decimal"/>
      <w:lvlText w:val="%7."/>
      <w:lvlJc w:val="left"/>
      <w:pPr>
        <w:ind w:left="4332" w:hanging="360"/>
      </w:pPr>
    </w:lvl>
    <w:lvl w:ilvl="7" w:tplc="04020019" w:tentative="1">
      <w:start w:val="1"/>
      <w:numFmt w:val="lowerLetter"/>
      <w:lvlText w:val="%8."/>
      <w:lvlJc w:val="left"/>
      <w:pPr>
        <w:ind w:left="5052" w:hanging="360"/>
      </w:pPr>
    </w:lvl>
    <w:lvl w:ilvl="8" w:tplc="0402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1">
    <w:nsid w:val="319269F0"/>
    <w:multiLevelType w:val="multilevel"/>
    <w:tmpl w:val="B3042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325E7D5A"/>
    <w:multiLevelType w:val="multilevel"/>
    <w:tmpl w:val="4FE2E1D8"/>
    <w:lvl w:ilvl="0">
      <w:start w:val="49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27A283F"/>
    <w:multiLevelType w:val="singleLevel"/>
    <w:tmpl w:val="E214A56A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24">
    <w:nsid w:val="330D2EBD"/>
    <w:multiLevelType w:val="hybridMultilevel"/>
    <w:tmpl w:val="8E3AB3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304C35"/>
    <w:multiLevelType w:val="multilevel"/>
    <w:tmpl w:val="2E04B89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3E285374"/>
    <w:multiLevelType w:val="hybridMultilevel"/>
    <w:tmpl w:val="AC2480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8F192A"/>
    <w:multiLevelType w:val="singleLevel"/>
    <w:tmpl w:val="E214A56A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28">
    <w:nsid w:val="416759B7"/>
    <w:multiLevelType w:val="hybridMultilevel"/>
    <w:tmpl w:val="047A27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6856F4"/>
    <w:multiLevelType w:val="hybridMultilevel"/>
    <w:tmpl w:val="C4DCDF06"/>
    <w:lvl w:ilvl="0" w:tplc="8E9EDDDA">
      <w:start w:val="1"/>
      <w:numFmt w:val="bullet"/>
      <w:lvlText w:val=""/>
      <w:lvlJc w:val="center"/>
      <w:pPr>
        <w:ind w:left="1068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020013">
      <w:start w:val="1"/>
      <w:numFmt w:val="upperRoman"/>
      <w:lvlText w:val="%3."/>
      <w:lvlJc w:val="right"/>
      <w:pPr>
        <w:ind w:left="2868" w:hanging="720"/>
      </w:pPr>
      <w:rPr>
        <w:rFonts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4B222EA3"/>
    <w:multiLevelType w:val="hybridMultilevel"/>
    <w:tmpl w:val="C8864D5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2000D">
      <w:start w:val="1"/>
      <w:numFmt w:val="bullet"/>
      <w:lvlText w:val=""/>
      <w:lvlJc w:val="left"/>
      <w:pPr>
        <w:ind w:left="1800" w:hanging="180"/>
      </w:pPr>
      <w:rPr>
        <w:rFonts w:ascii="Wingdings" w:hAnsi="Wingdings" w:hint="default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DBA0C62"/>
    <w:multiLevelType w:val="hybridMultilevel"/>
    <w:tmpl w:val="71683F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C83C5A"/>
    <w:multiLevelType w:val="hybridMultilevel"/>
    <w:tmpl w:val="0128D5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664F35"/>
    <w:multiLevelType w:val="hybridMultilevel"/>
    <w:tmpl w:val="2CF86FB4"/>
    <w:lvl w:ilvl="0" w:tplc="8F542552">
      <w:start w:val="1"/>
      <w:numFmt w:val="decimal"/>
      <w:lvlText w:val="%1."/>
      <w:lvlJc w:val="left"/>
      <w:pPr>
        <w:ind w:left="360" w:hanging="360"/>
      </w:pPr>
    </w:lvl>
    <w:lvl w:ilvl="1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207D8B"/>
    <w:multiLevelType w:val="hybridMultilevel"/>
    <w:tmpl w:val="07EC2582"/>
    <w:lvl w:ilvl="0" w:tplc="BEBA88C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D3458A9"/>
    <w:multiLevelType w:val="multilevel"/>
    <w:tmpl w:val="4BF8C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D3D37E6"/>
    <w:multiLevelType w:val="hybridMultilevel"/>
    <w:tmpl w:val="83B07148"/>
    <w:lvl w:ilvl="0" w:tplc="8F542552">
      <w:start w:val="1"/>
      <w:numFmt w:val="decimal"/>
      <w:lvlText w:val="%1."/>
      <w:lvlJc w:val="left"/>
      <w:pPr>
        <w:ind w:left="360" w:hanging="360"/>
      </w:pPr>
    </w:lvl>
    <w:lvl w:ilvl="1" w:tplc="8E9EDDDA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EF8239A"/>
    <w:multiLevelType w:val="hybridMultilevel"/>
    <w:tmpl w:val="6C045B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C70F73"/>
    <w:multiLevelType w:val="hybridMultilevel"/>
    <w:tmpl w:val="9ECA2F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290895"/>
    <w:multiLevelType w:val="hybridMultilevel"/>
    <w:tmpl w:val="F220630A"/>
    <w:lvl w:ilvl="0" w:tplc="8E9EDDD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8E9EDDDA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DD2D6E"/>
    <w:multiLevelType w:val="hybridMultilevel"/>
    <w:tmpl w:val="3D763C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4A7225"/>
    <w:multiLevelType w:val="hybridMultilevel"/>
    <w:tmpl w:val="8E2EF5B2"/>
    <w:lvl w:ilvl="0" w:tplc="912CD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F502057"/>
    <w:multiLevelType w:val="multilevel"/>
    <w:tmpl w:val="1FD0CD8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0041806"/>
    <w:multiLevelType w:val="hybridMultilevel"/>
    <w:tmpl w:val="9E9EA6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CF7599"/>
    <w:multiLevelType w:val="hybridMultilevel"/>
    <w:tmpl w:val="6ACEEE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1C01B4"/>
    <w:multiLevelType w:val="hybridMultilevel"/>
    <w:tmpl w:val="2D9056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151D93"/>
    <w:multiLevelType w:val="hybridMultilevel"/>
    <w:tmpl w:val="93965A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FB09B6"/>
    <w:multiLevelType w:val="hybridMultilevel"/>
    <w:tmpl w:val="58647A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A57432"/>
    <w:multiLevelType w:val="hybridMultilevel"/>
    <w:tmpl w:val="E0C230BC"/>
    <w:lvl w:ilvl="0" w:tplc="8E9EDDD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1"/>
  </w:num>
  <w:num w:numId="3">
    <w:abstractNumId w:val="37"/>
  </w:num>
  <w:num w:numId="4">
    <w:abstractNumId w:val="25"/>
  </w:num>
  <w:num w:numId="5">
    <w:abstractNumId w:val="29"/>
  </w:num>
  <w:num w:numId="6">
    <w:abstractNumId w:val="21"/>
  </w:num>
  <w:num w:numId="7">
    <w:abstractNumId w:val="27"/>
  </w:num>
  <w:num w:numId="8">
    <w:abstractNumId w:val="6"/>
  </w:num>
  <w:num w:numId="9">
    <w:abstractNumId w:val="4"/>
  </w:num>
  <w:num w:numId="10">
    <w:abstractNumId w:val="33"/>
  </w:num>
  <w:num w:numId="11">
    <w:abstractNumId w:val="13"/>
  </w:num>
  <w:num w:numId="12">
    <w:abstractNumId w:val="48"/>
  </w:num>
  <w:num w:numId="13">
    <w:abstractNumId w:val="36"/>
  </w:num>
  <w:num w:numId="14">
    <w:abstractNumId w:val="26"/>
  </w:num>
  <w:num w:numId="15">
    <w:abstractNumId w:val="10"/>
  </w:num>
  <w:num w:numId="16">
    <w:abstractNumId w:val="7"/>
  </w:num>
  <w:num w:numId="17">
    <w:abstractNumId w:val="24"/>
  </w:num>
  <w:num w:numId="18">
    <w:abstractNumId w:val="44"/>
  </w:num>
  <w:num w:numId="19">
    <w:abstractNumId w:val="28"/>
  </w:num>
  <w:num w:numId="20">
    <w:abstractNumId w:val="14"/>
  </w:num>
  <w:num w:numId="21">
    <w:abstractNumId w:val="46"/>
  </w:num>
  <w:num w:numId="22">
    <w:abstractNumId w:val="15"/>
  </w:num>
  <w:num w:numId="23">
    <w:abstractNumId w:val="19"/>
  </w:num>
  <w:num w:numId="24">
    <w:abstractNumId w:val="38"/>
  </w:num>
  <w:num w:numId="25">
    <w:abstractNumId w:val="47"/>
  </w:num>
  <w:num w:numId="26">
    <w:abstractNumId w:val="17"/>
  </w:num>
  <w:num w:numId="27">
    <w:abstractNumId w:val="3"/>
  </w:num>
  <w:num w:numId="28">
    <w:abstractNumId w:val="5"/>
  </w:num>
  <w:num w:numId="29">
    <w:abstractNumId w:val="2"/>
  </w:num>
  <w:num w:numId="30">
    <w:abstractNumId w:val="40"/>
  </w:num>
  <w:num w:numId="31">
    <w:abstractNumId w:val="18"/>
  </w:num>
  <w:num w:numId="32">
    <w:abstractNumId w:val="43"/>
  </w:num>
  <w:num w:numId="33">
    <w:abstractNumId w:val="31"/>
  </w:num>
  <w:num w:numId="34">
    <w:abstractNumId w:val="1"/>
  </w:num>
  <w:num w:numId="35">
    <w:abstractNumId w:val="23"/>
  </w:num>
  <w:num w:numId="36">
    <w:abstractNumId w:val="39"/>
  </w:num>
  <w:num w:numId="37">
    <w:abstractNumId w:val="22"/>
  </w:num>
  <w:num w:numId="38">
    <w:abstractNumId w:val="11"/>
  </w:num>
  <w:num w:numId="39">
    <w:abstractNumId w:val="35"/>
  </w:num>
  <w:num w:numId="40">
    <w:abstractNumId w:val="12"/>
  </w:num>
  <w:num w:numId="41">
    <w:abstractNumId w:val="30"/>
  </w:num>
  <w:num w:numId="42">
    <w:abstractNumId w:val="0"/>
  </w:num>
  <w:num w:numId="43">
    <w:abstractNumId w:val="34"/>
  </w:num>
  <w:num w:numId="44">
    <w:abstractNumId w:val="42"/>
  </w:num>
  <w:num w:numId="45">
    <w:abstractNumId w:val="16"/>
  </w:num>
  <w:num w:numId="46">
    <w:abstractNumId w:val="45"/>
  </w:num>
  <w:num w:numId="47">
    <w:abstractNumId w:val="8"/>
  </w:num>
  <w:num w:numId="48">
    <w:abstractNumId w:val="9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AB"/>
    <w:rsid w:val="00033CCD"/>
    <w:rsid w:val="00042FE2"/>
    <w:rsid w:val="00067A89"/>
    <w:rsid w:val="000769AC"/>
    <w:rsid w:val="000864B1"/>
    <w:rsid w:val="000D27DB"/>
    <w:rsid w:val="00145BED"/>
    <w:rsid w:val="001718A1"/>
    <w:rsid w:val="001A1596"/>
    <w:rsid w:val="00215C39"/>
    <w:rsid w:val="002454F5"/>
    <w:rsid w:val="00273174"/>
    <w:rsid w:val="00295F25"/>
    <w:rsid w:val="002D4687"/>
    <w:rsid w:val="002E0936"/>
    <w:rsid w:val="00342400"/>
    <w:rsid w:val="00397826"/>
    <w:rsid w:val="003A643D"/>
    <w:rsid w:val="0048619B"/>
    <w:rsid w:val="004B7B47"/>
    <w:rsid w:val="00552FBF"/>
    <w:rsid w:val="005D120B"/>
    <w:rsid w:val="005D2D7C"/>
    <w:rsid w:val="005D3336"/>
    <w:rsid w:val="005E4EA0"/>
    <w:rsid w:val="00601209"/>
    <w:rsid w:val="00602E3D"/>
    <w:rsid w:val="006072E5"/>
    <w:rsid w:val="00665AA4"/>
    <w:rsid w:val="00666BFD"/>
    <w:rsid w:val="006F402D"/>
    <w:rsid w:val="00726574"/>
    <w:rsid w:val="0077056B"/>
    <w:rsid w:val="007722AB"/>
    <w:rsid w:val="00775698"/>
    <w:rsid w:val="007824CF"/>
    <w:rsid w:val="0078267A"/>
    <w:rsid w:val="007B74D7"/>
    <w:rsid w:val="007B7B42"/>
    <w:rsid w:val="007F4020"/>
    <w:rsid w:val="00831FDC"/>
    <w:rsid w:val="00832CAF"/>
    <w:rsid w:val="008370B2"/>
    <w:rsid w:val="00846AFC"/>
    <w:rsid w:val="008F0F07"/>
    <w:rsid w:val="00930EE7"/>
    <w:rsid w:val="00952310"/>
    <w:rsid w:val="009728E4"/>
    <w:rsid w:val="009D67E7"/>
    <w:rsid w:val="00A562DE"/>
    <w:rsid w:val="00AB7849"/>
    <w:rsid w:val="00AC1933"/>
    <w:rsid w:val="00B63452"/>
    <w:rsid w:val="00B65A25"/>
    <w:rsid w:val="00BA7287"/>
    <w:rsid w:val="00BC429B"/>
    <w:rsid w:val="00BF6741"/>
    <w:rsid w:val="00C11896"/>
    <w:rsid w:val="00C24119"/>
    <w:rsid w:val="00C24F4C"/>
    <w:rsid w:val="00C937A0"/>
    <w:rsid w:val="00CB6D55"/>
    <w:rsid w:val="00CD3D38"/>
    <w:rsid w:val="00CF0BE7"/>
    <w:rsid w:val="00D07FD3"/>
    <w:rsid w:val="00D26303"/>
    <w:rsid w:val="00D32D45"/>
    <w:rsid w:val="00D756D5"/>
    <w:rsid w:val="00DB4338"/>
    <w:rsid w:val="00DE4DE4"/>
    <w:rsid w:val="00DF3371"/>
    <w:rsid w:val="00E01918"/>
    <w:rsid w:val="00E556A8"/>
    <w:rsid w:val="00E726FC"/>
    <w:rsid w:val="00E736FB"/>
    <w:rsid w:val="00F417F3"/>
    <w:rsid w:val="00F50646"/>
    <w:rsid w:val="00F5435B"/>
    <w:rsid w:val="00F83DC9"/>
    <w:rsid w:val="00F9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9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0769A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0769A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rsid w:val="000769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0769AC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C1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896"/>
  </w:style>
  <w:style w:type="paragraph" w:styleId="Footer">
    <w:name w:val="footer"/>
    <w:basedOn w:val="Normal"/>
    <w:link w:val="FooterChar"/>
    <w:uiPriority w:val="99"/>
    <w:unhideWhenUsed/>
    <w:rsid w:val="00C1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896"/>
  </w:style>
  <w:style w:type="character" w:customStyle="1" w:styleId="a">
    <w:name w:val="Основен текст_"/>
    <w:basedOn w:val="DefaultParagraphFont"/>
    <w:link w:val="a0"/>
    <w:rsid w:val="005D120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75pt">
    <w:name w:val="Основен текст + 7;5 pt;Удебелен"/>
    <w:basedOn w:val="a"/>
    <w:rsid w:val="005D120B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bg-BG" w:eastAsia="bg-BG" w:bidi="bg-BG"/>
    </w:rPr>
  </w:style>
  <w:style w:type="character" w:customStyle="1" w:styleId="7pt">
    <w:name w:val="Основен текст + 7 pt"/>
    <w:basedOn w:val="a"/>
    <w:rsid w:val="005D120B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bg-BG" w:eastAsia="bg-BG" w:bidi="bg-BG"/>
    </w:rPr>
  </w:style>
  <w:style w:type="paragraph" w:customStyle="1" w:styleId="a0">
    <w:name w:val="Основен текст"/>
    <w:basedOn w:val="Normal"/>
    <w:link w:val="a"/>
    <w:rsid w:val="005D120B"/>
    <w:pPr>
      <w:widowControl w:val="0"/>
      <w:shd w:val="clear" w:color="auto" w:fill="FFFFFF"/>
      <w:spacing w:before="60" w:after="0" w:line="250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2">
    <w:name w:val="Основен текст (2)_"/>
    <w:basedOn w:val="DefaultParagraphFont"/>
    <w:link w:val="20"/>
    <w:rsid w:val="005D120B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5D120B"/>
    <w:pPr>
      <w:widowControl w:val="0"/>
      <w:shd w:val="clear" w:color="auto" w:fill="FFFFFF"/>
      <w:spacing w:before="1080" w:after="300"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character" w:customStyle="1" w:styleId="3">
    <w:name w:val="Основен текст (3)_"/>
    <w:basedOn w:val="DefaultParagraphFont"/>
    <w:link w:val="30"/>
    <w:rsid w:val="00F417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ен текст (4)_"/>
    <w:basedOn w:val="DefaultParagraphFont"/>
    <w:link w:val="40"/>
    <w:rsid w:val="00F417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F417F3"/>
    <w:pPr>
      <w:widowControl w:val="0"/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ен текст (4)"/>
    <w:basedOn w:val="Normal"/>
    <w:link w:val="4"/>
    <w:rsid w:val="00F417F3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Hyperlink">
    <w:name w:val="Hyperlink"/>
    <w:basedOn w:val="DefaultParagraphFont"/>
    <w:rsid w:val="002E0936"/>
    <w:rPr>
      <w:color w:val="0066CC"/>
      <w:u w:val="single"/>
    </w:rPr>
  </w:style>
  <w:style w:type="table" w:styleId="TableGrid">
    <w:name w:val="Table Grid"/>
    <w:basedOn w:val="TableNormal"/>
    <w:rsid w:val="00831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9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0769A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0769A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rsid w:val="000769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0769AC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C1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896"/>
  </w:style>
  <w:style w:type="paragraph" w:styleId="Footer">
    <w:name w:val="footer"/>
    <w:basedOn w:val="Normal"/>
    <w:link w:val="FooterChar"/>
    <w:uiPriority w:val="99"/>
    <w:unhideWhenUsed/>
    <w:rsid w:val="00C1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896"/>
  </w:style>
  <w:style w:type="character" w:customStyle="1" w:styleId="a">
    <w:name w:val="Основен текст_"/>
    <w:basedOn w:val="DefaultParagraphFont"/>
    <w:link w:val="a0"/>
    <w:rsid w:val="005D120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75pt">
    <w:name w:val="Основен текст + 7;5 pt;Удебелен"/>
    <w:basedOn w:val="a"/>
    <w:rsid w:val="005D120B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bg-BG" w:eastAsia="bg-BG" w:bidi="bg-BG"/>
    </w:rPr>
  </w:style>
  <w:style w:type="character" w:customStyle="1" w:styleId="7pt">
    <w:name w:val="Основен текст + 7 pt"/>
    <w:basedOn w:val="a"/>
    <w:rsid w:val="005D120B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bg-BG" w:eastAsia="bg-BG" w:bidi="bg-BG"/>
    </w:rPr>
  </w:style>
  <w:style w:type="paragraph" w:customStyle="1" w:styleId="a0">
    <w:name w:val="Основен текст"/>
    <w:basedOn w:val="Normal"/>
    <w:link w:val="a"/>
    <w:rsid w:val="005D120B"/>
    <w:pPr>
      <w:widowControl w:val="0"/>
      <w:shd w:val="clear" w:color="auto" w:fill="FFFFFF"/>
      <w:spacing w:before="60" w:after="0" w:line="250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2">
    <w:name w:val="Основен текст (2)_"/>
    <w:basedOn w:val="DefaultParagraphFont"/>
    <w:link w:val="20"/>
    <w:rsid w:val="005D120B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5D120B"/>
    <w:pPr>
      <w:widowControl w:val="0"/>
      <w:shd w:val="clear" w:color="auto" w:fill="FFFFFF"/>
      <w:spacing w:before="1080" w:after="300"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character" w:customStyle="1" w:styleId="3">
    <w:name w:val="Основен текст (3)_"/>
    <w:basedOn w:val="DefaultParagraphFont"/>
    <w:link w:val="30"/>
    <w:rsid w:val="00F417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ен текст (4)_"/>
    <w:basedOn w:val="DefaultParagraphFont"/>
    <w:link w:val="40"/>
    <w:rsid w:val="00F417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F417F3"/>
    <w:pPr>
      <w:widowControl w:val="0"/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ен текст (4)"/>
    <w:basedOn w:val="Normal"/>
    <w:link w:val="4"/>
    <w:rsid w:val="00F417F3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Hyperlink">
    <w:name w:val="Hyperlink"/>
    <w:basedOn w:val="DefaultParagraphFont"/>
    <w:rsid w:val="002E0936"/>
    <w:rPr>
      <w:color w:val="0066CC"/>
      <w:u w:val="single"/>
    </w:rPr>
  </w:style>
  <w:style w:type="table" w:styleId="TableGrid">
    <w:name w:val="Table Grid"/>
    <w:basedOn w:val="TableNormal"/>
    <w:rsid w:val="00831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2860</Words>
  <Characters>16304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Rumen</dc:creator>
  <cp:keywords/>
  <dc:description/>
  <cp:lastModifiedBy>Admin</cp:lastModifiedBy>
  <cp:revision>4</cp:revision>
  <dcterms:created xsi:type="dcterms:W3CDTF">2022-05-27T12:27:00Z</dcterms:created>
  <dcterms:modified xsi:type="dcterms:W3CDTF">2022-06-28T06:29:00Z</dcterms:modified>
</cp:coreProperties>
</file>